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8E" w:rsidRDefault="000C5A8E" w:rsidP="000C5A8E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附件三：参考交通路线</w:t>
      </w:r>
    </w:p>
    <w:p w:rsidR="000C5A8E" w:rsidRDefault="000C5A8E" w:rsidP="000C5A8E">
      <w:pPr>
        <w:spacing w:line="560" w:lineRule="exac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一、路径概况</w:t>
      </w: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  <w:r>
        <w:rPr>
          <w:rFonts w:eastAsia="仿宋_GB2312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43815</wp:posOffset>
            </wp:positionV>
            <wp:extent cx="5152390" cy="3180715"/>
            <wp:effectExtent l="0" t="0" r="10160" b="635"/>
            <wp:wrapNone/>
            <wp:docPr id="2" name="图片 14" descr="2XKX@)3P9~)9VU%3%EV`]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2XKX@)3P9~)9VU%3%EV`]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ind w:firstLineChars="1400" w:firstLine="2940"/>
        <w:rPr>
          <w:rFonts w:eastAsia="仿宋_GB2312"/>
          <w:szCs w:val="21"/>
        </w:rPr>
      </w:pPr>
    </w:p>
    <w:p w:rsidR="000C5A8E" w:rsidRDefault="000C5A8E" w:rsidP="000C5A8E">
      <w:pPr>
        <w:ind w:firstLineChars="1400" w:firstLine="2940"/>
        <w:rPr>
          <w:rFonts w:eastAsia="仿宋_GB2312"/>
          <w:szCs w:val="21"/>
        </w:rPr>
      </w:pPr>
    </w:p>
    <w:p w:rsidR="000C5A8E" w:rsidRDefault="000C5A8E" w:rsidP="000C5A8E">
      <w:pPr>
        <w:ind w:firstLineChars="1400" w:firstLine="2940"/>
        <w:rPr>
          <w:rFonts w:eastAsia="仿宋_GB2312"/>
          <w:szCs w:val="21"/>
        </w:rPr>
      </w:pPr>
    </w:p>
    <w:p w:rsidR="000C5A8E" w:rsidRDefault="000C5A8E" w:rsidP="000C5A8E">
      <w:pPr>
        <w:ind w:firstLineChars="1400" w:firstLine="2940"/>
        <w:rPr>
          <w:rFonts w:eastAsia="仿宋_GB2312"/>
          <w:szCs w:val="21"/>
        </w:rPr>
      </w:pPr>
    </w:p>
    <w:p w:rsidR="000C5A8E" w:rsidRDefault="000C5A8E" w:rsidP="000C5A8E">
      <w:pPr>
        <w:ind w:firstLineChars="1400" w:firstLine="294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图一：路线全景图</w:t>
      </w: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  <w:r>
        <w:rPr>
          <w:rFonts w:eastAsia="仿宋_GB2312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157480</wp:posOffset>
            </wp:positionV>
            <wp:extent cx="5152390" cy="3259455"/>
            <wp:effectExtent l="0" t="0" r="10160" b="17145"/>
            <wp:wrapNone/>
            <wp:docPr id="3" name="图片 9" descr="9816L2_[6AF%BT9V}]JS2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9816L2_[6AF%BT9V}]JS23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>
      <w:pPr>
        <w:spacing w:line="560" w:lineRule="exact"/>
        <w:rPr>
          <w:rFonts w:eastAsia="仿宋_GB2312"/>
          <w:sz w:val="28"/>
        </w:rPr>
      </w:pPr>
    </w:p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>
      <w:pPr>
        <w:ind w:firstLineChars="1400" w:firstLine="2940"/>
        <w:rPr>
          <w:rFonts w:eastAsia="仿宋_GB2312"/>
          <w:szCs w:val="21"/>
        </w:rPr>
      </w:pPr>
    </w:p>
    <w:p w:rsidR="000C5A8E" w:rsidRDefault="000C5A8E" w:rsidP="000C5A8E">
      <w:pPr>
        <w:ind w:firstLineChars="1500" w:firstLine="3150"/>
        <w:rPr>
          <w:rFonts w:eastAsia="仿宋_GB2312"/>
          <w:szCs w:val="21"/>
        </w:rPr>
      </w:pPr>
    </w:p>
    <w:p w:rsidR="000C5A8E" w:rsidRDefault="000C5A8E" w:rsidP="000C5A8E">
      <w:pPr>
        <w:ind w:firstLineChars="1500" w:firstLine="315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图二：目标地点详图</w:t>
      </w:r>
    </w:p>
    <w:p w:rsidR="000C5A8E" w:rsidRDefault="000C5A8E" w:rsidP="000C5A8E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二、出行路线</w:t>
      </w:r>
    </w:p>
    <w:p w:rsidR="000C5A8E" w:rsidRDefault="000C5A8E" w:rsidP="000C5A8E">
      <w:pPr>
        <w:ind w:firstLineChars="100" w:firstLine="211"/>
        <w:rPr>
          <w:b/>
        </w:rPr>
      </w:pPr>
    </w:p>
    <w:p w:rsidR="000C5A8E" w:rsidRDefault="000C5A8E" w:rsidP="000C5A8E">
      <w:pPr>
        <w:ind w:firstLineChars="100" w:firstLine="21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、出发地：哈尔滨火车站</w:t>
      </w:r>
    </w:p>
    <w:p w:rsidR="000C5A8E" w:rsidRDefault="000C5A8E" w:rsidP="000C5A8E">
      <w:pPr>
        <w:ind w:left="360"/>
      </w:pPr>
      <w:r>
        <w:rPr>
          <w:rFonts w:hint="eastAsia"/>
        </w:rPr>
        <w:t>公交出行线路：</w:t>
      </w:r>
    </w:p>
    <w:p w:rsidR="000C5A8E" w:rsidRDefault="000C5A8E" w:rsidP="000C5A8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71120</wp:posOffset>
            </wp:positionV>
            <wp:extent cx="2098675" cy="2091055"/>
            <wp:effectExtent l="0" t="0" r="15875" b="4445"/>
            <wp:wrapNone/>
            <wp:docPr id="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49530</wp:posOffset>
            </wp:positionV>
            <wp:extent cx="2138680" cy="2138680"/>
            <wp:effectExtent l="0" t="0" r="13970" b="13970"/>
            <wp:wrapNone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>
      <w:pPr>
        <w:ind w:firstLineChars="200" w:firstLine="420"/>
      </w:pPr>
      <w:r>
        <w:rPr>
          <w:rFonts w:hint="eastAsia"/>
        </w:rPr>
        <w:t>打车出行预计费用：</w:t>
      </w:r>
      <w:r>
        <w:rPr>
          <w:rFonts w:hint="eastAsia"/>
        </w:rPr>
        <w:t>35</w:t>
      </w:r>
      <w:r>
        <w:rPr>
          <w:rFonts w:hint="eastAsia"/>
        </w:rPr>
        <w:t>元左右</w:t>
      </w:r>
    </w:p>
    <w:p w:rsidR="000C5A8E" w:rsidRDefault="000C5A8E" w:rsidP="000C5A8E">
      <w:pPr>
        <w:spacing w:beforeLines="5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、出发地：哈尔滨西站</w:t>
      </w:r>
    </w:p>
    <w:p w:rsidR="000C5A8E" w:rsidRDefault="000C5A8E" w:rsidP="000C5A8E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185420</wp:posOffset>
            </wp:positionV>
            <wp:extent cx="2096135" cy="2186305"/>
            <wp:effectExtent l="0" t="0" r="18415" b="4445"/>
            <wp:wrapNone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193040</wp:posOffset>
            </wp:positionV>
            <wp:extent cx="2130425" cy="2178050"/>
            <wp:effectExtent l="0" t="0" r="3175" b="12700"/>
            <wp:wrapNone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公交出行线路：</w:t>
      </w:r>
    </w:p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>
      <w:pPr>
        <w:ind w:firstLineChars="200" w:firstLine="420"/>
      </w:pPr>
      <w:r>
        <w:rPr>
          <w:rFonts w:hint="eastAsia"/>
        </w:rPr>
        <w:t>打车出行预计费用：</w:t>
      </w:r>
      <w:r>
        <w:rPr>
          <w:rFonts w:hint="eastAsia"/>
        </w:rPr>
        <w:t>55</w:t>
      </w:r>
      <w:r>
        <w:rPr>
          <w:rFonts w:hint="eastAsia"/>
        </w:rPr>
        <w:t>元左右</w:t>
      </w:r>
    </w:p>
    <w:p w:rsidR="000C5A8E" w:rsidRDefault="000C5A8E" w:rsidP="000C5A8E">
      <w:pPr>
        <w:spacing w:beforeLines="5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、出发地：哈尔滨太平国际机场</w:t>
      </w:r>
    </w:p>
    <w:p w:rsidR="000C5A8E" w:rsidRDefault="000C5A8E" w:rsidP="000C5A8E">
      <w:pPr>
        <w:ind w:firstLineChars="200" w:firstLine="420"/>
      </w:pPr>
      <w:r>
        <w:rPr>
          <w:rFonts w:hint="eastAsia"/>
        </w:rPr>
        <w:t>公交出行路线：</w:t>
      </w:r>
    </w:p>
    <w:p w:rsidR="000C5A8E" w:rsidRDefault="000C5A8E" w:rsidP="000C5A8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8890</wp:posOffset>
            </wp:positionV>
            <wp:extent cx="2073275" cy="2372995"/>
            <wp:effectExtent l="0" t="0" r="3175" b="8255"/>
            <wp:wrapNone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18415</wp:posOffset>
            </wp:positionV>
            <wp:extent cx="2146935" cy="2369185"/>
            <wp:effectExtent l="0" t="0" r="5715" b="12065"/>
            <wp:wrapNone/>
            <wp:docPr id="8" name="图片 20" descr="}THS57T9DH}F3VX]2C{BTW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 descr="}THS57T9DH}F3VX]2C{BTW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/>
    <w:p w:rsidR="000C5A8E" w:rsidRDefault="000C5A8E" w:rsidP="000C5A8E">
      <w:pPr>
        <w:ind w:firstLineChars="100" w:firstLine="210"/>
      </w:pPr>
    </w:p>
    <w:p w:rsidR="000C5A8E" w:rsidRDefault="000C5A8E" w:rsidP="000C5A8E">
      <w:pPr>
        <w:spacing w:beforeLines="50"/>
      </w:pPr>
    </w:p>
    <w:p w:rsidR="000C5A8E" w:rsidRDefault="000C5A8E" w:rsidP="000C5A8E">
      <w:pPr>
        <w:spacing w:beforeLines="50"/>
        <w:ind w:firstLineChars="200" w:firstLine="420"/>
      </w:pPr>
      <w:r>
        <w:rPr>
          <w:rFonts w:hint="eastAsia"/>
        </w:rPr>
        <w:lastRenderedPageBreak/>
        <w:t>打车出行预计费用：</w:t>
      </w:r>
      <w:r>
        <w:rPr>
          <w:rFonts w:hint="eastAsia"/>
        </w:rPr>
        <w:t>150</w:t>
      </w:r>
      <w:r>
        <w:rPr>
          <w:rFonts w:hint="eastAsia"/>
        </w:rPr>
        <w:t>元左右（全程）</w:t>
      </w:r>
    </w:p>
    <w:p w:rsidR="000C5A8E" w:rsidRDefault="000C5A8E" w:rsidP="000C5A8E">
      <w:pPr>
        <w:spacing w:beforeLines="50"/>
        <w:ind w:firstLineChars="200" w:firstLine="420"/>
      </w:pPr>
      <w:r>
        <w:rPr>
          <w:rFonts w:hint="eastAsia"/>
        </w:rPr>
        <w:t>或乘机场大巴</w:t>
      </w:r>
      <w:r>
        <w:rPr>
          <w:rFonts w:hint="eastAsia"/>
        </w:rPr>
        <w:t>2</w:t>
      </w:r>
      <w:r>
        <w:rPr>
          <w:rFonts w:hint="eastAsia"/>
        </w:rPr>
        <w:t>号线至通乡商店下车，再转乘出租车至喜来登大酒店，全程预计费用</w:t>
      </w:r>
      <w:r>
        <w:rPr>
          <w:rFonts w:hint="eastAsia"/>
        </w:rPr>
        <w:t>40</w:t>
      </w:r>
      <w:r>
        <w:rPr>
          <w:rFonts w:hint="eastAsia"/>
        </w:rPr>
        <w:t>元。</w:t>
      </w:r>
    </w:p>
    <w:p w:rsidR="000C5A8E" w:rsidRDefault="000C5A8E" w:rsidP="000C5A8E">
      <w:pPr>
        <w:spacing w:beforeLines="50"/>
        <w:ind w:firstLineChars="200" w:firstLine="420"/>
      </w:pPr>
      <w:r>
        <w:rPr>
          <w:rFonts w:hint="eastAsia"/>
        </w:rPr>
        <w:t>或乘机场大巴</w:t>
      </w:r>
      <w:r>
        <w:rPr>
          <w:rFonts w:hint="eastAsia"/>
        </w:rPr>
        <w:t>1</w:t>
      </w:r>
      <w:r>
        <w:rPr>
          <w:rFonts w:hint="eastAsia"/>
        </w:rPr>
        <w:t>号线至民航大厦下车，再转乘出租车至喜来登大酒店，全程预计费用</w:t>
      </w:r>
      <w:r>
        <w:rPr>
          <w:rFonts w:hint="eastAsia"/>
        </w:rPr>
        <w:t>44</w:t>
      </w:r>
      <w:r>
        <w:rPr>
          <w:rFonts w:hint="eastAsia"/>
        </w:rPr>
        <w:t>元。</w:t>
      </w:r>
    </w:p>
    <w:p w:rsidR="00A16BA8" w:rsidRPr="000C5A8E" w:rsidRDefault="00A16BA8"/>
    <w:sectPr w:rsidR="00A16BA8" w:rsidRPr="000C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A8" w:rsidRDefault="00A16BA8" w:rsidP="000C5A8E">
      <w:r>
        <w:separator/>
      </w:r>
    </w:p>
  </w:endnote>
  <w:endnote w:type="continuationSeparator" w:id="1">
    <w:p w:rsidR="00A16BA8" w:rsidRDefault="00A16BA8" w:rsidP="000C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A8" w:rsidRDefault="00A16BA8" w:rsidP="000C5A8E">
      <w:r>
        <w:separator/>
      </w:r>
    </w:p>
  </w:footnote>
  <w:footnote w:type="continuationSeparator" w:id="1">
    <w:p w:rsidR="00A16BA8" w:rsidRDefault="00A16BA8" w:rsidP="000C5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A8E"/>
    <w:rsid w:val="000C5A8E"/>
    <w:rsid w:val="00A1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2016-06-21T09:37:00Z</dcterms:created>
  <dcterms:modified xsi:type="dcterms:W3CDTF">2016-06-21T09:37:00Z</dcterms:modified>
</cp:coreProperties>
</file>