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before="240" w:after="240" w:line="360" w:lineRule="auto"/>
        <w:jc w:val="center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附件一：承办MPAcc会计名家公益大讲堂活动申请表</w:t>
      </w:r>
      <w:bookmarkStart w:id="0" w:name="_GoBack"/>
      <w:bookmarkEnd w:id="0"/>
    </w:p>
    <w:tbl>
      <w:tblPr>
        <w:tblStyle w:val="3"/>
        <w:tblW w:w="8522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614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37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申请单位：</w:t>
            </w:r>
          </w:p>
        </w:tc>
        <w:tc>
          <w:tcPr>
            <w:tcW w:w="614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37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拟邀请专家：</w:t>
            </w:r>
          </w:p>
        </w:tc>
        <w:tc>
          <w:tcPr>
            <w:tcW w:w="614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37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拟承办时间：</w:t>
            </w:r>
          </w:p>
        </w:tc>
        <w:tc>
          <w:tcPr>
            <w:tcW w:w="614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37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活动受邀对象：</w:t>
            </w:r>
          </w:p>
        </w:tc>
        <w:tc>
          <w:tcPr>
            <w:tcW w:w="614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A6A6A6"/>
                <w:sz w:val="28"/>
                <w:szCs w:val="28"/>
              </w:rPr>
            </w:pPr>
            <w:r>
              <w:rPr>
                <w:rFonts w:hint="eastAsia" w:ascii="宋体" w:hAnsi="宋体"/>
                <w:color w:val="A6A6A6"/>
                <w:sz w:val="28"/>
                <w:szCs w:val="28"/>
              </w:rPr>
              <w:t>如北京地区MPAcc学员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37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预计参加人数：</w:t>
            </w:r>
          </w:p>
        </w:tc>
        <w:tc>
          <w:tcPr>
            <w:tcW w:w="614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376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负责人：</w:t>
            </w:r>
          </w:p>
        </w:tc>
        <w:tc>
          <w:tcPr>
            <w:tcW w:w="614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37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联系方式：</w:t>
            </w:r>
          </w:p>
        </w:tc>
        <w:tc>
          <w:tcPr>
            <w:tcW w:w="614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9A249C"/>
    <w:rsid w:val="739A249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2015-12-16T04:08:00Z</dcterms:created>
  <dc:creator>lenovo</dc:creator>
  <cp:lastModifiedBy>lenovo</cp:lastModifiedBy>
  <dcterms:modified xsi:type="dcterms:W3CDTF">2015-12-16T04:11:10Z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