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62" w:rsidRDefault="00F22062" w:rsidP="00F22062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附件一：</w:t>
      </w:r>
    </w:p>
    <w:p w:rsidR="00F22062" w:rsidRPr="00BE73B4" w:rsidRDefault="00F22062" w:rsidP="00F22062">
      <w:pPr>
        <w:pStyle w:val="Default"/>
        <w:spacing w:line="360" w:lineRule="auto"/>
        <w:jc w:val="center"/>
        <w:rPr>
          <w:rFonts w:asciiTheme="minorEastAsia" w:eastAsiaTheme="minorEastAsia" w:hAnsiTheme="minorEastAsia" w:cstheme="minorBidi"/>
          <w:b/>
          <w:color w:val="auto"/>
          <w:kern w:val="2"/>
          <w:sz w:val="32"/>
          <w:szCs w:val="32"/>
        </w:rPr>
      </w:pPr>
      <w:r w:rsidRPr="00B571F0">
        <w:rPr>
          <w:rFonts w:ascii="宋体" w:eastAsia="宋体" w:hAnsi="宋体" w:cs="Times New Roman" w:hint="eastAsia"/>
          <w:b/>
          <w:color w:val="auto"/>
          <w:kern w:val="2"/>
          <w:sz w:val="32"/>
          <w:szCs w:val="32"/>
        </w:rPr>
        <w:t>深化会计专业学位研究生教育综合改革试点</w:t>
      </w:r>
      <w:r w:rsidRPr="00BE73B4">
        <w:rPr>
          <w:rFonts w:asciiTheme="minorEastAsia" w:eastAsiaTheme="minorEastAsia" w:hAnsiTheme="minorEastAsia" w:cstheme="minorBidi" w:hint="eastAsia"/>
          <w:b/>
          <w:color w:val="auto"/>
          <w:kern w:val="2"/>
          <w:sz w:val="32"/>
          <w:szCs w:val="32"/>
        </w:rPr>
        <w:t>申请表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425"/>
        <w:gridCol w:w="851"/>
        <w:gridCol w:w="425"/>
        <w:gridCol w:w="1110"/>
        <w:gridCol w:w="7"/>
        <w:gridCol w:w="728"/>
        <w:gridCol w:w="1273"/>
        <w:gridCol w:w="709"/>
        <w:gridCol w:w="1468"/>
      </w:tblGrid>
      <w:tr w:rsidR="00F22062" w:rsidTr="0001724D">
        <w:tc>
          <w:tcPr>
            <w:tcW w:w="4344" w:type="dxa"/>
            <w:gridSpan w:val="6"/>
          </w:tcPr>
          <w:p w:rsidR="00F22062" w:rsidRPr="00C7580B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b/>
                <w:color w:val="auto"/>
                <w:kern w:val="2"/>
              </w:rPr>
            </w:pPr>
            <w:r w:rsidRPr="00C7580B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申请单位名称</w:t>
            </w:r>
          </w:p>
        </w:tc>
        <w:tc>
          <w:tcPr>
            <w:tcW w:w="4178" w:type="dxa"/>
            <w:gridSpan w:val="4"/>
          </w:tcPr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22062" w:rsidTr="0001724D">
        <w:tc>
          <w:tcPr>
            <w:tcW w:w="4344" w:type="dxa"/>
            <w:gridSpan w:val="6"/>
          </w:tcPr>
          <w:p w:rsidR="00F22062" w:rsidRPr="00C7580B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b/>
                <w:color w:val="auto"/>
                <w:kern w:val="2"/>
                <w:sz w:val="21"/>
                <w:szCs w:val="22"/>
              </w:rPr>
            </w:pPr>
            <w:r w:rsidRPr="00C7580B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MPAcc深化综合改革选题</w:t>
            </w:r>
          </w:p>
        </w:tc>
        <w:tc>
          <w:tcPr>
            <w:tcW w:w="4178" w:type="dxa"/>
            <w:gridSpan w:val="4"/>
          </w:tcPr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22062" w:rsidTr="0001724D">
        <w:trPr>
          <w:trHeight w:val="962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062" w:rsidRPr="00C7580B" w:rsidRDefault="00F22062" w:rsidP="0001724D">
            <w:pPr>
              <w:pStyle w:val="Default"/>
              <w:spacing w:line="360" w:lineRule="auto"/>
              <w:jc w:val="center"/>
              <w:rPr>
                <w:rFonts w:asciiTheme="minorHAnsi" w:eastAsiaTheme="minorEastAsia" w:cstheme="minorBidi"/>
                <w:b/>
                <w:color w:val="auto"/>
                <w:kern w:val="2"/>
                <w:sz w:val="21"/>
                <w:szCs w:val="2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项目负责人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22062" w:rsidRPr="00C7580B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b/>
                <w:color w:val="auto"/>
                <w:kern w:val="2"/>
                <w:sz w:val="21"/>
                <w:szCs w:val="2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姓名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手机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办公电话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电子邮箱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</w:tr>
      <w:tr w:rsidR="00F22062" w:rsidTr="0001724D">
        <w:trPr>
          <w:trHeight w:val="36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62" w:rsidRPr="00BE2A55" w:rsidRDefault="00F22062" w:rsidP="0001724D">
            <w:pPr>
              <w:pStyle w:val="Default"/>
              <w:spacing w:line="360" w:lineRule="auto"/>
              <w:jc w:val="center"/>
              <w:rPr>
                <w:rFonts w:asciiTheme="minorHAnsi" w:eastAsiaTheme="minorEastAsia" w:cstheme="minorBidi"/>
                <w:b/>
                <w:color w:val="auto"/>
                <w:kern w:val="2"/>
                <w:sz w:val="21"/>
                <w:szCs w:val="2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深化综合改革联系人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C7580B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E2A55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b/>
                <w:color w:val="auto"/>
                <w:kern w:val="2"/>
                <w:sz w:val="21"/>
                <w:szCs w:val="2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手机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C7580B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办公电话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  <w:r w:rsidRPr="00B44FA6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电子邮箱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062" w:rsidRPr="00B44FA6" w:rsidRDefault="00F22062" w:rsidP="0001724D">
            <w:pPr>
              <w:pStyle w:val="Default"/>
              <w:spacing w:line="360" w:lineRule="auto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</w:tr>
      <w:tr w:rsidR="00F22062" w:rsidTr="0001724D">
        <w:trPr>
          <w:trHeight w:val="8135"/>
        </w:trPr>
        <w:tc>
          <w:tcPr>
            <w:tcW w:w="8522" w:type="dxa"/>
            <w:gridSpan w:val="10"/>
            <w:tcBorders>
              <w:top w:val="single" w:sz="4" w:space="0" w:color="auto"/>
            </w:tcBorders>
          </w:tcPr>
          <w:p w:rsidR="00F22062" w:rsidRPr="00462750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7F7F7F" w:themeColor="text1" w:themeTint="80"/>
                <w:kern w:val="2"/>
                <w:sz w:val="21"/>
                <w:szCs w:val="22"/>
              </w:rPr>
            </w:pPr>
            <w:r w:rsidRPr="00462750"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（对</w:t>
            </w:r>
            <w:r w:rsidRPr="00462750"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MPAcc</w:t>
            </w:r>
            <w:r w:rsidRPr="00462750"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深化综合改革选题</w:t>
            </w:r>
            <w:r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、已进行的相关探索以及具备的改革基础条件，</w:t>
            </w:r>
            <w:r w:rsidRPr="00462750"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进行简要阐述</w:t>
            </w:r>
            <w:r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，字数不超过</w:t>
            </w:r>
            <w:r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1000</w:t>
            </w:r>
            <w:r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字。</w:t>
            </w:r>
            <w:r w:rsidRPr="00462750">
              <w:rPr>
                <w:rFonts w:asciiTheme="minorHAnsi" w:eastAsiaTheme="minorEastAsia" w:cstheme="minorBidi" w:hint="eastAsia"/>
                <w:color w:val="7F7F7F" w:themeColor="text1" w:themeTint="80"/>
                <w:kern w:val="2"/>
                <w:sz w:val="21"/>
                <w:szCs w:val="22"/>
              </w:rPr>
              <w:t>）</w:t>
            </w:r>
          </w:p>
          <w:p w:rsidR="00F22062" w:rsidRPr="00462750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7F7F7F" w:themeColor="text1" w:themeTint="80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  <w:p w:rsidR="00F22062" w:rsidRDefault="00F22062" w:rsidP="0001724D">
            <w:pPr>
              <w:pStyle w:val="Default"/>
              <w:spacing w:line="360" w:lineRule="auto"/>
              <w:rPr>
                <w:rFonts w:asciiTheme="minorHAnsi" w:eastAsiaTheme="minorEastAsia" w:cstheme="minorBidi"/>
                <w:color w:val="7F7F7F" w:themeColor="text1" w:themeTint="80"/>
                <w:kern w:val="2"/>
                <w:sz w:val="21"/>
                <w:szCs w:val="22"/>
              </w:rPr>
            </w:pPr>
          </w:p>
        </w:tc>
      </w:tr>
    </w:tbl>
    <w:p w:rsidR="00F22062" w:rsidRDefault="00F22062" w:rsidP="00F22062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AF411E" w:rsidRDefault="00AF411E"/>
    <w:sectPr w:rsidR="00AF411E" w:rsidSect="00AF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墼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062"/>
    <w:rsid w:val="00AF411E"/>
    <w:rsid w:val="00F2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062"/>
    <w:pPr>
      <w:widowControl w:val="0"/>
      <w:autoSpaceDE w:val="0"/>
      <w:autoSpaceDN w:val="0"/>
      <w:adjustRightInd w:val="0"/>
    </w:pPr>
    <w:rPr>
      <w:rFonts w:ascii="微软雅黑墼倀." w:eastAsia="微软雅黑墼倀." w:cs="微软雅黑墼倀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220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2016-09-14T06:58:00Z</dcterms:created>
  <dcterms:modified xsi:type="dcterms:W3CDTF">2016-09-14T06:59:00Z</dcterms:modified>
</cp:coreProperties>
</file>