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51A19" w:rsidRDefault="0036174E" w:rsidP="004A0496">
      <w:pPr>
        <w:spacing w:line="360" w:lineRule="auto"/>
        <w:jc w:val="center"/>
        <w:rPr>
          <w:rFonts w:ascii="Times New Roman" w:eastAsia="黑体" w:hAnsi="Times New Roman" w:cs="Times New Roman"/>
          <w:b/>
          <w:sz w:val="44"/>
          <w:szCs w:val="44"/>
        </w:rPr>
      </w:pPr>
      <w:r>
        <w:rPr>
          <w:rFonts w:ascii="Times New Roman" w:eastAsia="黑体" w:hAnsi="Times New Roman" w:cs="Times New Roman" w:hint="eastAsia"/>
          <w:b/>
          <w:sz w:val="44"/>
          <w:szCs w:val="44"/>
        </w:rPr>
        <w:t>MPA</w:t>
      </w:r>
      <w:r>
        <w:rPr>
          <w:rFonts w:ascii="Times New Roman" w:eastAsia="黑体" w:hAnsi="Times New Roman" w:cs="Times New Roman"/>
          <w:b/>
          <w:sz w:val="44"/>
          <w:szCs w:val="44"/>
        </w:rPr>
        <w:t>cc</w:t>
      </w:r>
      <w:r>
        <w:rPr>
          <w:rFonts w:ascii="Times New Roman" w:eastAsia="黑体" w:hAnsi="Times New Roman" w:cs="Times New Roman" w:hint="eastAsia"/>
          <w:b/>
          <w:sz w:val="44"/>
          <w:szCs w:val="44"/>
        </w:rPr>
        <w:t>案例投稿操作流程指南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eastAsia="宋体" w:hAnsi="Times New Roman" w:hint="eastAsia"/>
          <w:sz w:val="24"/>
          <w:szCs w:val="24"/>
        </w:rPr>
        <w:t>中国专业学位教学案例中心（</w:t>
      </w:r>
      <w:r>
        <w:rPr>
          <w:rFonts w:ascii="Times New Roman" w:eastAsia="宋体" w:hAnsi="Times New Roman"/>
          <w:sz w:val="24"/>
          <w:szCs w:val="24"/>
        </w:rPr>
        <w:t>http://ccc.chinadegrees.com.cn</w:t>
      </w:r>
      <w:r>
        <w:rPr>
          <w:rFonts w:ascii="Times New Roman" w:eastAsia="宋体" w:hAnsi="Times New Roman"/>
          <w:sz w:val="24"/>
          <w:szCs w:val="24"/>
        </w:rPr>
        <w:t>）（简称</w:t>
      </w:r>
      <w:r>
        <w:rPr>
          <w:rFonts w:ascii="宋体" w:eastAsia="宋体" w:hAnsi="宋体"/>
          <w:sz w:val="24"/>
          <w:szCs w:val="24"/>
        </w:rPr>
        <w:t>“案例中心”</w:t>
      </w:r>
      <w:r>
        <w:rPr>
          <w:rFonts w:ascii="Times New Roman" w:eastAsia="宋体" w:hAnsi="Times New Roman"/>
          <w:sz w:val="24"/>
          <w:szCs w:val="24"/>
        </w:rPr>
        <w:t>）是由教育部学位与研究生教育发展中心设立，联合相关专业学位教育指导委员会共同建设的公益性、非营利性机构。本次</w:t>
      </w:r>
      <w:r>
        <w:rPr>
          <w:rFonts w:ascii="Times New Roman" w:eastAsia="宋体" w:hAnsi="Times New Roman" w:hint="eastAsia"/>
          <w:sz w:val="24"/>
          <w:szCs w:val="24"/>
        </w:rPr>
        <w:t>MPA</w:t>
      </w:r>
      <w:r>
        <w:rPr>
          <w:rFonts w:ascii="Times New Roman" w:eastAsia="宋体" w:hAnsi="Times New Roman"/>
          <w:sz w:val="24"/>
          <w:szCs w:val="24"/>
        </w:rPr>
        <w:t>cc</w:t>
      </w:r>
      <w:r>
        <w:rPr>
          <w:rFonts w:ascii="Times New Roman" w:eastAsia="宋体" w:hAnsi="Times New Roman"/>
          <w:sz w:val="24"/>
          <w:szCs w:val="24"/>
        </w:rPr>
        <w:t>案例</w:t>
      </w:r>
      <w:r>
        <w:rPr>
          <w:rFonts w:ascii="Times New Roman" w:eastAsia="宋体" w:hAnsi="Times New Roman" w:hint="eastAsia"/>
          <w:sz w:val="24"/>
          <w:szCs w:val="24"/>
        </w:rPr>
        <w:t>征集工作</w:t>
      </w:r>
      <w:r>
        <w:rPr>
          <w:rFonts w:ascii="Times New Roman" w:eastAsia="宋体" w:hAnsi="Times New Roman"/>
          <w:sz w:val="24"/>
          <w:szCs w:val="24"/>
        </w:rPr>
        <w:t>将通过</w:t>
      </w:r>
      <w:r>
        <w:rPr>
          <w:rFonts w:ascii="Times New Roman" w:eastAsia="宋体" w:hAnsi="Times New Roman" w:hint="eastAsia"/>
          <w:sz w:val="24"/>
          <w:szCs w:val="24"/>
        </w:rPr>
        <w:t>案例中心网络平台开展。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eastAsia="宋体" w:hAnsi="Times New Roman" w:hint="eastAsia"/>
          <w:sz w:val="24"/>
          <w:szCs w:val="24"/>
        </w:rPr>
        <w:t>为便于案例作者投稿，特此编写</w:t>
      </w:r>
      <w:r w:rsidR="004C4078">
        <w:rPr>
          <w:rFonts w:ascii="Times New Roman" w:eastAsia="宋体" w:hAnsi="Times New Roman"/>
          <w:sz w:val="24"/>
          <w:szCs w:val="24"/>
        </w:rPr>
        <w:t>MPAcc</w:t>
      </w:r>
      <w:r>
        <w:rPr>
          <w:rFonts w:ascii="Times New Roman" w:eastAsia="宋体" w:hAnsi="Times New Roman" w:hint="eastAsia"/>
          <w:sz w:val="24"/>
          <w:szCs w:val="24"/>
        </w:rPr>
        <w:t>案例库投稿流程详解，以供参考。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2"/>
        <w:rPr>
          <w:rFonts w:ascii="Times New Roman" w:eastAsia="宋体" w:hAnsi="Times New Roman"/>
          <w:b/>
          <w:sz w:val="24"/>
          <w:szCs w:val="24"/>
        </w:rPr>
      </w:pPr>
      <w:r>
        <w:rPr>
          <w:rFonts w:ascii="Times New Roman" w:eastAsia="宋体" w:hAnsi="Times New Roman" w:hint="eastAsia"/>
          <w:b/>
          <w:sz w:val="24"/>
          <w:szCs w:val="24"/>
        </w:rPr>
        <w:t>本流程详解主要包括四部分：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eastAsia="宋体" w:hAnsi="Times New Roman" w:hint="eastAsia"/>
          <w:sz w:val="24"/>
          <w:szCs w:val="24"/>
        </w:rPr>
        <w:t>（</w:t>
      </w:r>
      <w:r>
        <w:rPr>
          <w:rFonts w:ascii="Times New Roman" w:eastAsia="宋体" w:hAnsi="Times New Roman" w:hint="eastAsia"/>
          <w:sz w:val="24"/>
          <w:szCs w:val="24"/>
        </w:rPr>
        <w:t>1</w:t>
      </w:r>
      <w:r>
        <w:rPr>
          <w:rFonts w:ascii="Times New Roman" w:eastAsia="宋体" w:hAnsi="Times New Roman" w:hint="eastAsia"/>
          <w:sz w:val="24"/>
          <w:szCs w:val="24"/>
        </w:rPr>
        <w:t>）投稿网址；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eastAsia="宋体" w:hAnsi="Times New Roman" w:hint="eastAsia"/>
          <w:sz w:val="24"/>
          <w:szCs w:val="24"/>
        </w:rPr>
        <w:t>（</w:t>
      </w:r>
      <w:r>
        <w:rPr>
          <w:rFonts w:ascii="Times New Roman" w:eastAsia="宋体" w:hAnsi="Times New Roman" w:hint="eastAsia"/>
          <w:sz w:val="24"/>
          <w:szCs w:val="24"/>
        </w:rPr>
        <w:t>2</w:t>
      </w:r>
      <w:r>
        <w:rPr>
          <w:rFonts w:ascii="Times New Roman" w:eastAsia="宋体" w:hAnsi="Times New Roman" w:hint="eastAsia"/>
          <w:sz w:val="24"/>
          <w:szCs w:val="24"/>
        </w:rPr>
        <w:t>）注册教师会员</w:t>
      </w:r>
      <w:r w:rsidR="006F621C">
        <w:rPr>
          <w:rFonts w:ascii="Times New Roman" w:eastAsia="宋体" w:hAnsi="Times New Roman" w:hint="eastAsia"/>
          <w:sz w:val="24"/>
          <w:szCs w:val="24"/>
        </w:rPr>
        <w:t>（原作者会员仍可投稿）</w:t>
      </w:r>
      <w:r>
        <w:rPr>
          <w:rFonts w:ascii="Times New Roman" w:eastAsia="宋体" w:hAnsi="Times New Roman" w:hint="eastAsia"/>
          <w:sz w:val="24"/>
          <w:szCs w:val="24"/>
        </w:rPr>
        <w:t>；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eastAsia="宋体" w:hAnsi="Times New Roman" w:hint="eastAsia"/>
          <w:sz w:val="24"/>
          <w:szCs w:val="24"/>
        </w:rPr>
        <w:t>（</w:t>
      </w:r>
      <w:r>
        <w:rPr>
          <w:rFonts w:ascii="Times New Roman" w:eastAsia="宋体" w:hAnsi="Times New Roman" w:hint="eastAsia"/>
          <w:sz w:val="24"/>
          <w:szCs w:val="24"/>
        </w:rPr>
        <w:t>3</w:t>
      </w:r>
      <w:r>
        <w:rPr>
          <w:rFonts w:ascii="Times New Roman" w:eastAsia="宋体" w:hAnsi="Times New Roman" w:hint="eastAsia"/>
          <w:sz w:val="24"/>
          <w:szCs w:val="24"/>
        </w:rPr>
        <w:t>）案例投稿；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eastAsia="宋体" w:hAnsi="Times New Roman" w:hint="eastAsia"/>
          <w:sz w:val="24"/>
          <w:szCs w:val="24"/>
        </w:rPr>
        <w:t>（</w:t>
      </w:r>
      <w:r>
        <w:rPr>
          <w:rFonts w:ascii="Times New Roman" w:eastAsia="宋体" w:hAnsi="Times New Roman" w:hint="eastAsia"/>
          <w:sz w:val="24"/>
          <w:szCs w:val="24"/>
        </w:rPr>
        <w:t>4</w:t>
      </w:r>
      <w:r>
        <w:rPr>
          <w:rFonts w:ascii="Times New Roman" w:eastAsia="宋体" w:hAnsi="Times New Roman" w:hint="eastAsia"/>
          <w:sz w:val="24"/>
          <w:szCs w:val="24"/>
        </w:rPr>
        <w:t>）案例投稿后续事项。</w:t>
      </w:r>
    </w:p>
    <w:p w:rsidR="00864F65" w:rsidRPr="004C4078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 w:rsidRPr="004C4078">
        <w:rPr>
          <w:rFonts w:ascii="Times New Roman" w:eastAsia="宋体" w:hAnsi="Times New Roman" w:hint="eastAsia"/>
          <w:sz w:val="24"/>
          <w:szCs w:val="24"/>
        </w:rPr>
        <w:t>如果在上传或投稿过程中遇到任何</w:t>
      </w:r>
      <w:r w:rsidR="00FE245A" w:rsidRPr="00FE245A">
        <w:rPr>
          <w:rFonts w:ascii="Times New Roman" w:eastAsia="宋体" w:hAnsi="Times New Roman" w:hint="eastAsia"/>
          <w:b/>
          <w:sz w:val="24"/>
          <w:szCs w:val="24"/>
        </w:rPr>
        <w:t>关于</w:t>
      </w:r>
      <w:r w:rsidR="00CC31F8">
        <w:rPr>
          <w:rFonts w:ascii="Times New Roman" w:eastAsia="宋体" w:hAnsi="Times New Roman" w:hint="eastAsia"/>
          <w:b/>
          <w:sz w:val="24"/>
          <w:szCs w:val="24"/>
        </w:rPr>
        <w:t>注册</w:t>
      </w:r>
      <w:r w:rsidR="00FE245A">
        <w:rPr>
          <w:rFonts w:ascii="Times New Roman" w:eastAsia="宋体" w:hAnsi="Times New Roman" w:hint="eastAsia"/>
          <w:b/>
          <w:sz w:val="24"/>
          <w:szCs w:val="24"/>
        </w:rPr>
        <w:t>教师会员</w:t>
      </w:r>
      <w:r w:rsidR="00CC31F8">
        <w:rPr>
          <w:rFonts w:ascii="Times New Roman" w:eastAsia="宋体" w:hAnsi="Times New Roman"/>
          <w:b/>
          <w:sz w:val="24"/>
          <w:szCs w:val="24"/>
        </w:rPr>
        <w:t>等</w:t>
      </w:r>
      <w:r w:rsidR="00FE245A">
        <w:rPr>
          <w:rFonts w:ascii="Times New Roman" w:eastAsia="宋体" w:hAnsi="Times New Roman" w:hint="eastAsia"/>
          <w:b/>
          <w:sz w:val="24"/>
          <w:szCs w:val="24"/>
        </w:rPr>
        <w:t>系统</w:t>
      </w:r>
      <w:r w:rsidR="00FE245A">
        <w:rPr>
          <w:rFonts w:ascii="Times New Roman" w:eastAsia="宋体" w:hAnsi="Times New Roman"/>
          <w:b/>
          <w:sz w:val="24"/>
          <w:szCs w:val="24"/>
        </w:rPr>
        <w:t>相关</w:t>
      </w:r>
      <w:r w:rsidRPr="004C4078">
        <w:rPr>
          <w:rFonts w:ascii="Times New Roman" w:eastAsia="宋体" w:hAnsi="Times New Roman" w:hint="eastAsia"/>
          <w:b/>
          <w:sz w:val="24"/>
          <w:szCs w:val="24"/>
        </w:rPr>
        <w:t>问题</w:t>
      </w:r>
      <w:r w:rsidRPr="004C4078">
        <w:rPr>
          <w:rFonts w:ascii="Times New Roman" w:eastAsia="宋体" w:hAnsi="Times New Roman" w:hint="eastAsia"/>
          <w:sz w:val="24"/>
          <w:szCs w:val="24"/>
        </w:rPr>
        <w:t>，请</w:t>
      </w:r>
      <w:r w:rsidR="00864F65" w:rsidRPr="004C4078">
        <w:rPr>
          <w:rFonts w:ascii="Times New Roman" w:eastAsia="宋体" w:hAnsi="Times New Roman" w:hint="eastAsia"/>
          <w:sz w:val="24"/>
          <w:szCs w:val="24"/>
        </w:rPr>
        <w:t>与</w:t>
      </w:r>
      <w:r w:rsidR="00864F65" w:rsidRPr="004C4078">
        <w:rPr>
          <w:rFonts w:ascii="Times New Roman" w:eastAsia="宋体" w:hAnsi="Times New Roman" w:hint="eastAsia"/>
          <w:b/>
          <w:sz w:val="24"/>
          <w:szCs w:val="24"/>
        </w:rPr>
        <w:t>教育部学位中心</w:t>
      </w:r>
      <w:r w:rsidR="00864F65" w:rsidRPr="004C4078">
        <w:rPr>
          <w:rFonts w:ascii="Times New Roman" w:eastAsia="宋体" w:hAnsi="Times New Roman" w:hint="eastAsia"/>
          <w:sz w:val="24"/>
          <w:szCs w:val="24"/>
        </w:rPr>
        <w:t>联系</w:t>
      </w:r>
      <w:r w:rsidR="00864F65" w:rsidRPr="004C4078">
        <w:rPr>
          <w:rFonts w:ascii="Times New Roman" w:eastAsia="宋体" w:hAnsi="Times New Roman"/>
          <w:sz w:val="24"/>
          <w:szCs w:val="24"/>
        </w:rPr>
        <w:t>，电话</w:t>
      </w:r>
      <w:r w:rsidRPr="004C4078">
        <w:rPr>
          <w:rFonts w:ascii="Times New Roman" w:eastAsia="宋体" w:hAnsi="Times New Roman" w:hint="eastAsia"/>
          <w:sz w:val="24"/>
          <w:szCs w:val="24"/>
        </w:rPr>
        <w:t>：</w:t>
      </w:r>
      <w:r w:rsidR="00864F65" w:rsidRPr="004C4078">
        <w:rPr>
          <w:rFonts w:ascii="Times New Roman" w:eastAsia="宋体" w:hAnsi="Times New Roman" w:hint="eastAsia"/>
          <w:sz w:val="24"/>
          <w:szCs w:val="24"/>
        </w:rPr>
        <w:t>010-82378233</w:t>
      </w:r>
      <w:r w:rsidR="00864F65" w:rsidRPr="004C4078">
        <w:rPr>
          <w:rFonts w:ascii="Times New Roman" w:eastAsia="宋体" w:hAnsi="Times New Roman" w:hint="eastAsia"/>
          <w:sz w:val="24"/>
          <w:szCs w:val="24"/>
        </w:rPr>
        <w:t>，</w:t>
      </w:r>
      <w:r w:rsidR="00864F65" w:rsidRPr="004C4078">
        <w:rPr>
          <w:rFonts w:ascii="Times New Roman" w:eastAsia="宋体" w:hAnsi="Times New Roman"/>
          <w:sz w:val="24"/>
          <w:szCs w:val="24"/>
        </w:rPr>
        <w:t>或加入案例中心交流</w:t>
      </w:r>
      <w:r w:rsidR="00864F65" w:rsidRPr="004C4078">
        <w:rPr>
          <w:rFonts w:ascii="Times New Roman" w:eastAsia="宋体" w:hAnsi="Times New Roman" w:hint="eastAsia"/>
          <w:sz w:val="24"/>
          <w:szCs w:val="24"/>
        </w:rPr>
        <w:t>QQ</w:t>
      </w:r>
      <w:r w:rsidR="00864F65" w:rsidRPr="004C4078">
        <w:rPr>
          <w:rFonts w:ascii="Times New Roman" w:eastAsia="宋体" w:hAnsi="Times New Roman" w:hint="eastAsia"/>
          <w:sz w:val="24"/>
          <w:szCs w:val="24"/>
        </w:rPr>
        <w:t>群提问</w:t>
      </w:r>
      <w:r w:rsidR="00864F65" w:rsidRPr="004C4078">
        <w:rPr>
          <w:rFonts w:ascii="Times New Roman" w:eastAsia="宋体" w:hAnsi="Times New Roman"/>
          <w:sz w:val="24"/>
          <w:szCs w:val="24"/>
        </w:rPr>
        <w:t>，群号：</w:t>
      </w:r>
      <w:r w:rsidR="00864F65" w:rsidRPr="004C4078">
        <w:rPr>
          <w:rFonts w:ascii="Times New Roman" w:eastAsia="宋体" w:hAnsi="Times New Roman"/>
          <w:sz w:val="24"/>
          <w:szCs w:val="24"/>
        </w:rPr>
        <w:t>197401246</w:t>
      </w:r>
      <w:r w:rsidR="00864F65" w:rsidRPr="004C4078">
        <w:rPr>
          <w:rFonts w:ascii="Times New Roman" w:eastAsia="宋体" w:hAnsi="Times New Roman" w:hint="eastAsia"/>
          <w:sz w:val="24"/>
          <w:szCs w:val="24"/>
        </w:rPr>
        <w:t>。</w:t>
      </w:r>
    </w:p>
    <w:p w:rsidR="00864F65" w:rsidRPr="004C4078" w:rsidRDefault="00ED53A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eastAsia="宋体" w:hAnsi="Times New Roman" w:hint="eastAsia"/>
          <w:sz w:val="24"/>
          <w:szCs w:val="24"/>
        </w:rPr>
        <w:t>如果</w:t>
      </w:r>
      <w:r>
        <w:rPr>
          <w:rFonts w:ascii="Times New Roman" w:eastAsia="宋体" w:hAnsi="Times New Roman"/>
          <w:sz w:val="24"/>
          <w:szCs w:val="24"/>
        </w:rPr>
        <w:t>在</w:t>
      </w:r>
      <w:r w:rsidR="00864F65" w:rsidRPr="004C4078">
        <w:rPr>
          <w:rFonts w:ascii="Times New Roman" w:eastAsia="宋体" w:hAnsi="Times New Roman" w:hint="eastAsia"/>
          <w:sz w:val="24"/>
          <w:szCs w:val="24"/>
        </w:rPr>
        <w:t>上传或</w:t>
      </w:r>
      <w:r w:rsidR="00864F65" w:rsidRPr="004C4078">
        <w:rPr>
          <w:rFonts w:ascii="Times New Roman" w:eastAsia="宋体" w:hAnsi="Times New Roman"/>
          <w:sz w:val="24"/>
          <w:szCs w:val="24"/>
        </w:rPr>
        <w:t>投稿过程中遇到任何</w:t>
      </w:r>
      <w:r w:rsidR="00FE245A" w:rsidRPr="00FE245A">
        <w:rPr>
          <w:rFonts w:ascii="Times New Roman" w:eastAsia="宋体" w:hAnsi="Times New Roman" w:hint="eastAsia"/>
          <w:b/>
          <w:sz w:val="24"/>
          <w:szCs w:val="24"/>
        </w:rPr>
        <w:t>关于</w:t>
      </w:r>
      <w:r w:rsidR="00864F65" w:rsidRPr="004C4078">
        <w:rPr>
          <w:rFonts w:ascii="Times New Roman" w:eastAsia="宋体" w:hAnsi="Times New Roman" w:hint="eastAsia"/>
          <w:b/>
          <w:sz w:val="24"/>
          <w:szCs w:val="24"/>
        </w:rPr>
        <w:t>评选</w:t>
      </w:r>
      <w:r w:rsidR="00864F65" w:rsidRPr="004C4078">
        <w:rPr>
          <w:rFonts w:ascii="Times New Roman" w:eastAsia="宋体" w:hAnsi="Times New Roman"/>
          <w:b/>
          <w:sz w:val="24"/>
          <w:szCs w:val="24"/>
        </w:rPr>
        <w:t>规则</w:t>
      </w:r>
      <w:r w:rsidR="00EC1B8A">
        <w:rPr>
          <w:rFonts w:ascii="Times New Roman" w:eastAsia="宋体" w:hAnsi="Times New Roman" w:hint="eastAsia"/>
          <w:b/>
          <w:sz w:val="24"/>
          <w:szCs w:val="24"/>
        </w:rPr>
        <w:t>、</w:t>
      </w:r>
      <w:r w:rsidR="00EC1B8A">
        <w:rPr>
          <w:rFonts w:ascii="Times New Roman" w:eastAsia="宋体" w:hAnsi="Times New Roman"/>
          <w:b/>
          <w:sz w:val="24"/>
          <w:szCs w:val="24"/>
        </w:rPr>
        <w:t>流程</w:t>
      </w:r>
      <w:r w:rsidR="00240BDC">
        <w:rPr>
          <w:rFonts w:ascii="Times New Roman" w:eastAsia="宋体" w:hAnsi="Times New Roman" w:hint="eastAsia"/>
          <w:b/>
          <w:sz w:val="24"/>
          <w:szCs w:val="24"/>
        </w:rPr>
        <w:t>、</w:t>
      </w:r>
      <w:r w:rsidR="00240BDC">
        <w:rPr>
          <w:rFonts w:ascii="Times New Roman" w:eastAsia="宋体" w:hAnsi="Times New Roman"/>
          <w:b/>
          <w:sz w:val="24"/>
          <w:szCs w:val="24"/>
        </w:rPr>
        <w:t>案例</w:t>
      </w:r>
      <w:r w:rsidR="00240BDC">
        <w:rPr>
          <w:rFonts w:ascii="Times New Roman" w:eastAsia="宋体" w:hAnsi="Times New Roman" w:hint="eastAsia"/>
          <w:b/>
          <w:sz w:val="24"/>
          <w:szCs w:val="24"/>
        </w:rPr>
        <w:t>初审</w:t>
      </w:r>
      <w:r w:rsidR="00EC1B8A">
        <w:rPr>
          <w:rFonts w:ascii="Times New Roman" w:eastAsia="宋体" w:hAnsi="Times New Roman" w:hint="eastAsia"/>
          <w:b/>
          <w:sz w:val="24"/>
          <w:szCs w:val="24"/>
        </w:rPr>
        <w:t>等</w:t>
      </w:r>
      <w:r w:rsidR="00864F65" w:rsidRPr="004C4078">
        <w:rPr>
          <w:rFonts w:ascii="Times New Roman" w:eastAsia="宋体" w:hAnsi="Times New Roman"/>
          <w:b/>
          <w:sz w:val="24"/>
          <w:szCs w:val="24"/>
        </w:rPr>
        <w:t>问题</w:t>
      </w:r>
      <w:r w:rsidR="00864F65" w:rsidRPr="004C4078">
        <w:rPr>
          <w:rFonts w:ascii="Times New Roman" w:eastAsia="宋体" w:hAnsi="Times New Roman"/>
          <w:sz w:val="24"/>
          <w:szCs w:val="24"/>
        </w:rPr>
        <w:t>，请</w:t>
      </w:r>
      <w:r w:rsidR="00864F65" w:rsidRPr="004C4078">
        <w:rPr>
          <w:rFonts w:ascii="Times New Roman" w:eastAsia="宋体" w:hAnsi="Times New Roman" w:hint="eastAsia"/>
          <w:sz w:val="24"/>
          <w:szCs w:val="24"/>
        </w:rPr>
        <w:t>与</w:t>
      </w:r>
      <w:r w:rsidR="00864F65" w:rsidRPr="004C4078">
        <w:rPr>
          <w:rFonts w:ascii="Times New Roman" w:eastAsia="宋体" w:hAnsi="Times New Roman"/>
          <w:b/>
          <w:sz w:val="24"/>
          <w:szCs w:val="24"/>
        </w:rPr>
        <w:t>MPAcc</w:t>
      </w:r>
      <w:r w:rsidR="00864F65" w:rsidRPr="004C4078">
        <w:rPr>
          <w:rFonts w:ascii="Times New Roman" w:eastAsia="宋体" w:hAnsi="Times New Roman" w:hint="eastAsia"/>
          <w:b/>
          <w:sz w:val="24"/>
          <w:szCs w:val="24"/>
        </w:rPr>
        <w:t>秘书处</w:t>
      </w:r>
      <w:r w:rsidR="00864F65" w:rsidRPr="004C4078">
        <w:rPr>
          <w:rFonts w:ascii="Times New Roman" w:eastAsia="宋体" w:hAnsi="Times New Roman"/>
          <w:sz w:val="24"/>
          <w:szCs w:val="24"/>
        </w:rPr>
        <w:t>联系，电话：</w:t>
      </w:r>
      <w:r w:rsidR="00864F65" w:rsidRPr="004C4078">
        <w:rPr>
          <w:rFonts w:ascii="Times New Roman" w:eastAsia="宋体" w:hAnsi="Times New Roman" w:hint="eastAsia"/>
          <w:sz w:val="24"/>
          <w:szCs w:val="24"/>
        </w:rPr>
        <w:t>010-82509201</w:t>
      </w:r>
      <w:r w:rsidR="00864F65" w:rsidRPr="004C4078">
        <w:rPr>
          <w:rFonts w:ascii="Times New Roman" w:eastAsia="宋体" w:hAnsi="Times New Roman" w:hint="eastAsia"/>
          <w:sz w:val="24"/>
          <w:szCs w:val="24"/>
        </w:rPr>
        <w:t>，</w:t>
      </w:r>
      <w:r w:rsidR="00864F65" w:rsidRPr="004C4078">
        <w:rPr>
          <w:rFonts w:ascii="Times New Roman" w:eastAsia="宋体" w:hAnsi="Times New Roman"/>
          <w:sz w:val="24"/>
          <w:szCs w:val="24"/>
        </w:rPr>
        <w:t>邮箱：</w:t>
      </w:r>
      <w:r w:rsidR="00864F65" w:rsidRPr="004C4078">
        <w:rPr>
          <w:rFonts w:ascii="Times New Roman" w:eastAsia="宋体" w:hAnsi="Times New Roman" w:hint="eastAsia"/>
          <w:sz w:val="24"/>
          <w:szCs w:val="24"/>
        </w:rPr>
        <w:t>mpacc@ruc.edu.cn</w:t>
      </w:r>
      <w:r w:rsidR="00864F65" w:rsidRPr="004C4078">
        <w:rPr>
          <w:rFonts w:ascii="Times New Roman" w:eastAsia="宋体" w:hAnsi="Times New Roman" w:hint="eastAsia"/>
          <w:sz w:val="24"/>
          <w:szCs w:val="24"/>
        </w:rPr>
        <w:t>。</w:t>
      </w:r>
    </w:p>
    <w:p w:rsidR="00B51A19" w:rsidRDefault="00B51A19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</w:p>
    <w:p w:rsidR="00B51A19" w:rsidRDefault="00B51A19" w:rsidP="004A0496">
      <w:pPr>
        <w:spacing w:line="360" w:lineRule="auto"/>
        <w:jc w:val="center"/>
        <w:outlineLvl w:val="0"/>
        <w:rPr>
          <w:rFonts w:ascii="Times New Roman" w:eastAsia="宋体" w:hAnsi="Times New Roman"/>
          <w:b/>
          <w:sz w:val="32"/>
        </w:rPr>
        <w:sectPr w:rsidR="00B51A19">
          <w:footerReference w:type="default" r:id="rId9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B51A19" w:rsidRDefault="0036174E" w:rsidP="004A0496">
      <w:pPr>
        <w:spacing w:line="360" w:lineRule="auto"/>
        <w:outlineLvl w:val="0"/>
        <w:rPr>
          <w:rFonts w:ascii="Times New Roman" w:eastAsia="宋体" w:hAnsi="Times New Roman"/>
          <w:sz w:val="32"/>
        </w:rPr>
      </w:pPr>
      <w:r>
        <w:rPr>
          <w:rFonts w:ascii="Times New Roman" w:eastAsia="宋体" w:hAnsi="Times New Roman" w:hint="eastAsia"/>
          <w:b/>
          <w:sz w:val="32"/>
        </w:rPr>
        <w:lastRenderedPageBreak/>
        <w:t>一、投稿网址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</w:rPr>
      </w:pPr>
      <w:r>
        <w:rPr>
          <w:rFonts w:ascii="Times New Roman" w:eastAsia="宋体" w:hAnsi="Times New Roman" w:hint="eastAsia"/>
          <w:sz w:val="24"/>
        </w:rPr>
        <w:t>案例中心网站——</w:t>
      </w:r>
      <w:r>
        <w:rPr>
          <w:rFonts w:ascii="Times New Roman" w:eastAsia="宋体" w:hAnsi="Times New Roman"/>
          <w:sz w:val="24"/>
        </w:rPr>
        <w:t>http://ccc.chinadegrees.com.cn</w:t>
      </w:r>
      <w:r>
        <w:rPr>
          <w:rFonts w:ascii="Times New Roman" w:eastAsia="宋体" w:hAnsi="Times New Roman" w:hint="eastAsia"/>
          <w:sz w:val="24"/>
        </w:rPr>
        <w:t>（建议使用</w:t>
      </w:r>
      <w:r>
        <w:rPr>
          <w:rFonts w:ascii="Times New Roman" w:eastAsia="宋体" w:hAnsi="Times New Roman"/>
          <w:sz w:val="24"/>
        </w:rPr>
        <w:t>Google Chrome</w:t>
      </w:r>
      <w:r>
        <w:rPr>
          <w:rFonts w:ascii="Times New Roman" w:eastAsia="宋体" w:hAnsi="Times New Roman"/>
          <w:sz w:val="24"/>
        </w:rPr>
        <w:t>浏览器或</w:t>
      </w:r>
      <w:r>
        <w:rPr>
          <w:rFonts w:ascii="Times New Roman" w:eastAsia="宋体" w:hAnsi="Times New Roman"/>
          <w:sz w:val="24"/>
        </w:rPr>
        <w:t>IE8</w:t>
      </w:r>
      <w:r>
        <w:rPr>
          <w:rFonts w:ascii="Times New Roman" w:eastAsia="宋体" w:hAnsi="Times New Roman"/>
          <w:sz w:val="24"/>
        </w:rPr>
        <w:t>及以上版本浏览器、分辨率</w:t>
      </w:r>
      <w:r>
        <w:rPr>
          <w:rFonts w:ascii="Times New Roman" w:eastAsia="宋体" w:hAnsi="Times New Roman"/>
          <w:sz w:val="24"/>
        </w:rPr>
        <w:t>1024*768</w:t>
      </w:r>
      <w:r>
        <w:rPr>
          <w:rFonts w:ascii="Times New Roman" w:eastAsia="宋体" w:hAnsi="Times New Roman"/>
          <w:sz w:val="24"/>
        </w:rPr>
        <w:t>以上，如果使用</w:t>
      </w:r>
      <w:r>
        <w:rPr>
          <w:rFonts w:ascii="Times New Roman" w:eastAsia="宋体" w:hAnsi="Times New Roman"/>
          <w:sz w:val="24"/>
        </w:rPr>
        <w:t>360</w:t>
      </w:r>
      <w:r>
        <w:rPr>
          <w:rFonts w:ascii="Times New Roman" w:eastAsia="宋体" w:hAnsi="Times New Roman"/>
          <w:sz w:val="24"/>
        </w:rPr>
        <w:t>浏览器，</w:t>
      </w:r>
      <w:proofErr w:type="gramStart"/>
      <w:r>
        <w:rPr>
          <w:rFonts w:ascii="Times New Roman" w:eastAsia="宋体" w:hAnsi="Times New Roman"/>
          <w:sz w:val="24"/>
        </w:rPr>
        <w:t>请调整</w:t>
      </w:r>
      <w:proofErr w:type="gramEnd"/>
      <w:r>
        <w:rPr>
          <w:rFonts w:ascii="Times New Roman" w:eastAsia="宋体" w:hAnsi="Times New Roman"/>
          <w:sz w:val="24"/>
        </w:rPr>
        <w:t>为</w:t>
      </w:r>
      <w:proofErr w:type="gramStart"/>
      <w:r>
        <w:rPr>
          <w:rFonts w:ascii="Times New Roman" w:eastAsia="宋体" w:hAnsi="Times New Roman"/>
          <w:sz w:val="24"/>
        </w:rPr>
        <w:t>极</w:t>
      </w:r>
      <w:proofErr w:type="gramEnd"/>
      <w:r>
        <w:rPr>
          <w:rFonts w:ascii="Times New Roman" w:eastAsia="宋体" w:hAnsi="Times New Roman"/>
          <w:sz w:val="24"/>
        </w:rPr>
        <w:t>速模式）</w:t>
      </w:r>
    </w:p>
    <w:p w:rsidR="00B51A19" w:rsidRDefault="0036174E" w:rsidP="004A0496">
      <w:pPr>
        <w:spacing w:line="360" w:lineRule="auto"/>
        <w:rPr>
          <w:rFonts w:ascii="Times New Roman" w:eastAsia="宋体" w:hAnsi="Times New Roman"/>
          <w:sz w:val="28"/>
        </w:rPr>
      </w:pPr>
      <w:r>
        <w:rPr>
          <w:noProof/>
        </w:rPr>
        <w:drawing>
          <wp:inline distT="0" distB="0" distL="0" distR="0">
            <wp:extent cx="5274310" cy="2356485"/>
            <wp:effectExtent l="0" t="0" r="254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A19" w:rsidRDefault="0036174E" w:rsidP="004A0496">
      <w:pPr>
        <w:spacing w:line="360" w:lineRule="auto"/>
        <w:jc w:val="center"/>
        <w:rPr>
          <w:rFonts w:ascii="Times New Roman" w:eastAsia="宋体" w:hAnsi="Times New Roman"/>
          <w:sz w:val="22"/>
        </w:rPr>
      </w:pPr>
      <w:r>
        <w:rPr>
          <w:rFonts w:ascii="Times New Roman" w:eastAsia="宋体" w:hAnsi="Times New Roman" w:hint="eastAsia"/>
          <w:sz w:val="22"/>
        </w:rPr>
        <w:t>图</w:t>
      </w:r>
      <w:r>
        <w:rPr>
          <w:rFonts w:ascii="Times New Roman" w:eastAsia="宋体" w:hAnsi="Times New Roman" w:hint="eastAsia"/>
          <w:sz w:val="22"/>
        </w:rPr>
        <w:t>1-</w:t>
      </w:r>
      <w:r>
        <w:rPr>
          <w:rFonts w:ascii="Times New Roman" w:eastAsia="宋体" w:hAnsi="Times New Roman"/>
          <w:sz w:val="22"/>
        </w:rPr>
        <w:t>1</w:t>
      </w:r>
    </w:p>
    <w:p w:rsidR="00B51A19" w:rsidRDefault="00B51A19" w:rsidP="004A0496">
      <w:pPr>
        <w:spacing w:line="360" w:lineRule="auto"/>
        <w:outlineLvl w:val="1"/>
        <w:rPr>
          <w:rFonts w:ascii="Times New Roman" w:eastAsia="宋体" w:hAnsi="Times New Roman"/>
          <w:b/>
          <w:sz w:val="28"/>
        </w:rPr>
        <w:sectPr w:rsidR="00B51A1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B51A19" w:rsidRDefault="0036174E" w:rsidP="004A0496">
      <w:pPr>
        <w:spacing w:line="360" w:lineRule="auto"/>
        <w:jc w:val="left"/>
        <w:outlineLvl w:val="0"/>
        <w:rPr>
          <w:rFonts w:ascii="Times New Roman" w:eastAsia="宋体" w:hAnsi="Times New Roman"/>
          <w:b/>
          <w:sz w:val="32"/>
        </w:rPr>
      </w:pPr>
      <w:r>
        <w:rPr>
          <w:rFonts w:ascii="Times New Roman" w:eastAsia="宋体" w:hAnsi="Times New Roman" w:hint="eastAsia"/>
          <w:b/>
          <w:sz w:val="32"/>
        </w:rPr>
        <w:lastRenderedPageBreak/>
        <w:t>二、注册会员</w:t>
      </w:r>
    </w:p>
    <w:p w:rsidR="00B51A19" w:rsidRPr="00864F65" w:rsidRDefault="0036174E" w:rsidP="004A0496">
      <w:pPr>
        <w:pStyle w:val="aa"/>
        <w:numPr>
          <w:ilvl w:val="255"/>
          <w:numId w:val="0"/>
        </w:numPr>
        <w:spacing w:line="360" w:lineRule="auto"/>
        <w:ind w:left="480"/>
        <w:rPr>
          <w:rFonts w:ascii="宋体" w:eastAsia="宋体" w:hAnsi="宋体" w:cs="宋体"/>
          <w:color w:val="000000" w:themeColor="text1"/>
          <w:sz w:val="24"/>
          <w:szCs w:val="24"/>
        </w:rPr>
      </w:pPr>
      <w:r w:rsidRPr="00864F65">
        <w:rPr>
          <w:rFonts w:ascii="宋体" w:eastAsia="宋体" w:hAnsi="宋体" w:cs="宋体" w:hint="eastAsia"/>
          <w:sz w:val="24"/>
          <w:szCs w:val="24"/>
        </w:rPr>
        <w:t>新注册用户只有成为教师会员，</w:t>
      </w:r>
      <w:r w:rsidRPr="00864F65">
        <w:rPr>
          <w:rFonts w:ascii="宋体" w:eastAsia="宋体" w:hAnsi="宋体" w:cs="宋体" w:hint="eastAsia"/>
          <w:color w:val="000000" w:themeColor="text1"/>
          <w:sz w:val="24"/>
          <w:szCs w:val="24"/>
        </w:rPr>
        <w:t>方可投稿（原作者会员依旧可投稿）。</w:t>
      </w:r>
    </w:p>
    <w:p w:rsidR="00B51A19" w:rsidRPr="00864F65" w:rsidRDefault="0036174E" w:rsidP="004A0496">
      <w:pPr>
        <w:pStyle w:val="aa"/>
        <w:numPr>
          <w:ilvl w:val="255"/>
          <w:numId w:val="0"/>
        </w:numPr>
        <w:spacing w:line="360" w:lineRule="auto"/>
        <w:ind w:firstLineChars="200" w:firstLine="480"/>
        <w:rPr>
          <w:rFonts w:ascii="宋体" w:eastAsia="宋体" w:hAnsi="宋体" w:cs="宋体"/>
          <w:sz w:val="24"/>
          <w:szCs w:val="24"/>
        </w:rPr>
      </w:pPr>
      <w:r w:rsidRPr="00864F65">
        <w:rPr>
          <w:rFonts w:ascii="宋体" w:eastAsia="宋体" w:hAnsi="宋体" w:cs="宋体" w:hint="eastAsia"/>
          <w:color w:val="000000" w:themeColor="text1"/>
          <w:sz w:val="24"/>
          <w:szCs w:val="24"/>
        </w:rPr>
        <w:t>鉴于申请需要案例中心审核，请各位教师务必提前申请成为教师会员，</w:t>
      </w:r>
      <w:r w:rsidRPr="00864F65">
        <w:rPr>
          <w:rFonts w:ascii="宋体" w:eastAsia="宋体" w:hAnsi="宋体" w:cs="宋体" w:hint="eastAsia"/>
          <w:sz w:val="24"/>
          <w:szCs w:val="24"/>
        </w:rPr>
        <w:t>留有充足的时间进行网上</w:t>
      </w:r>
      <w:r w:rsidR="001A59D6" w:rsidRPr="009965D8">
        <w:rPr>
          <w:rFonts w:ascii="宋体" w:eastAsia="宋体" w:hAnsi="宋体" w:cs="宋体" w:hint="eastAsia"/>
          <w:sz w:val="24"/>
          <w:szCs w:val="24"/>
        </w:rPr>
        <w:t>案例</w:t>
      </w:r>
      <w:r w:rsidRPr="00864F65">
        <w:rPr>
          <w:rFonts w:ascii="宋体" w:eastAsia="宋体" w:hAnsi="宋体" w:cs="宋体" w:hint="eastAsia"/>
          <w:sz w:val="24"/>
          <w:szCs w:val="24"/>
        </w:rPr>
        <w:t>提交。</w:t>
      </w:r>
    </w:p>
    <w:p w:rsidR="00B51A19" w:rsidRDefault="0036174E" w:rsidP="004A0496">
      <w:pPr>
        <w:pStyle w:val="2"/>
        <w:numPr>
          <w:ilvl w:val="255"/>
          <w:numId w:val="0"/>
        </w:numPr>
        <w:spacing w:before="163" w:after="163" w:line="360" w:lineRule="auto"/>
        <w:ind w:right="210"/>
      </w:pPr>
      <w:r>
        <w:rPr>
          <w:rFonts w:hint="eastAsia"/>
        </w:rPr>
        <w:t>（一）针对首次登陆的用户</w:t>
      </w:r>
    </w:p>
    <w:p w:rsidR="00B51A19" w:rsidRPr="00864F65" w:rsidRDefault="0036174E" w:rsidP="004A0496">
      <w:pPr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  <w:r w:rsidRPr="00864F65">
        <w:rPr>
          <w:rFonts w:ascii="宋体" w:eastAsia="宋体" w:hAnsi="宋体" w:cs="宋体" w:hint="eastAsia"/>
          <w:sz w:val="24"/>
          <w:szCs w:val="24"/>
        </w:rPr>
        <w:t>点击【注册】，选择【注册个人会员】，同意会员注册须知，进入注册个人会员界面，如下图所示。</w:t>
      </w:r>
    </w:p>
    <w:p w:rsidR="00B51A19" w:rsidRDefault="0036174E" w:rsidP="004A0496">
      <w:pPr>
        <w:spacing w:line="360" w:lineRule="auto"/>
        <w:ind w:firstLine="480"/>
      </w:pPr>
      <w:r>
        <w:rPr>
          <w:noProof/>
        </w:rPr>
        <w:drawing>
          <wp:inline distT="0" distB="0" distL="0" distR="0">
            <wp:extent cx="5270500" cy="2781300"/>
            <wp:effectExtent l="9525" t="9525" r="15875" b="9525"/>
            <wp:docPr id="11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11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813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51A19" w:rsidRPr="00864F65" w:rsidRDefault="0036174E" w:rsidP="004A0496">
      <w:pPr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  <w:r w:rsidRPr="00864F65">
        <w:rPr>
          <w:rFonts w:ascii="宋体" w:eastAsia="宋体" w:hAnsi="宋体" w:cs="宋体" w:hint="eastAsia"/>
          <w:sz w:val="24"/>
          <w:szCs w:val="24"/>
        </w:rPr>
        <w:t>注册成功后点击右上角的【登录】，正确输入用户名（注册时所填手机号）、密码及验证</w:t>
      </w:r>
      <w:proofErr w:type="gramStart"/>
      <w:r w:rsidRPr="00864F65">
        <w:rPr>
          <w:rFonts w:ascii="宋体" w:eastAsia="宋体" w:hAnsi="宋体" w:cs="宋体" w:hint="eastAsia"/>
          <w:sz w:val="24"/>
          <w:szCs w:val="24"/>
        </w:rPr>
        <w:t>码之后</w:t>
      </w:r>
      <w:proofErr w:type="gramEnd"/>
      <w:r w:rsidRPr="00864F65">
        <w:rPr>
          <w:rFonts w:ascii="宋体" w:eastAsia="宋体" w:hAnsi="宋体" w:cs="宋体" w:hint="eastAsia"/>
          <w:sz w:val="24"/>
          <w:szCs w:val="24"/>
        </w:rPr>
        <w:t>成功登陆，如下图所示。</w:t>
      </w:r>
    </w:p>
    <w:p w:rsidR="00B51A19" w:rsidRDefault="0036174E" w:rsidP="004A0496">
      <w:pPr>
        <w:spacing w:line="360" w:lineRule="auto"/>
        <w:ind w:firstLine="480"/>
        <w:rPr>
          <w:rFonts w:ascii="华文中宋" w:eastAsia="华文中宋" w:hAnsi="华文中宋" w:cs="华文中宋"/>
          <w:sz w:val="22"/>
        </w:rPr>
      </w:pPr>
      <w:r>
        <w:rPr>
          <w:noProof/>
        </w:rPr>
        <w:lastRenderedPageBreak/>
        <w:drawing>
          <wp:inline distT="0" distB="0" distL="0" distR="0">
            <wp:extent cx="5276850" cy="2882900"/>
            <wp:effectExtent l="9525" t="9525" r="9525" b="22225"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0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8829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51A19" w:rsidRPr="00864F65" w:rsidRDefault="0036174E" w:rsidP="004A0496">
      <w:pPr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  <w:r w:rsidRPr="00864F65">
        <w:rPr>
          <w:rFonts w:ascii="宋体" w:eastAsia="宋体" w:hAnsi="宋体" w:cs="宋体" w:hint="eastAsia"/>
          <w:sz w:val="24"/>
          <w:szCs w:val="24"/>
        </w:rPr>
        <w:t>点击右上角【进入个人中心】，进入个人中心，如下图所示：</w:t>
      </w:r>
    </w:p>
    <w:p w:rsidR="00B51A19" w:rsidRDefault="0036174E" w:rsidP="004A0496">
      <w:pPr>
        <w:spacing w:line="360" w:lineRule="auto"/>
        <w:ind w:firstLine="480"/>
        <w:rPr>
          <w:rFonts w:ascii="华文中宋" w:eastAsia="华文中宋" w:hAnsi="华文中宋" w:cs="华文中宋"/>
          <w:sz w:val="22"/>
        </w:rPr>
      </w:pPr>
      <w:r>
        <w:rPr>
          <w:noProof/>
        </w:rPr>
        <w:drawing>
          <wp:inline distT="0" distB="0" distL="0" distR="0">
            <wp:extent cx="5276850" cy="2241550"/>
            <wp:effectExtent l="9525" t="9525" r="9525" b="15875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0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2415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51A19" w:rsidRPr="00864F65" w:rsidRDefault="0036174E" w:rsidP="004A0496">
      <w:pPr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  <w:r w:rsidRPr="00864F65">
        <w:rPr>
          <w:rFonts w:ascii="宋体" w:eastAsia="宋体" w:hAnsi="宋体" w:cs="宋体" w:hint="eastAsia"/>
          <w:sz w:val="24"/>
          <w:szCs w:val="24"/>
        </w:rPr>
        <w:t>点击上图的【申请成为教师会员】进入教师会员申请界面，按要求填写个人信息并上</w:t>
      </w:r>
      <w:proofErr w:type="gramStart"/>
      <w:r w:rsidRPr="00864F65">
        <w:rPr>
          <w:rFonts w:ascii="宋体" w:eastAsia="宋体" w:hAnsi="宋体" w:cs="宋体" w:hint="eastAsia"/>
          <w:sz w:val="24"/>
          <w:szCs w:val="24"/>
        </w:rPr>
        <w:t>传必要</w:t>
      </w:r>
      <w:proofErr w:type="gramEnd"/>
      <w:r w:rsidRPr="00864F65">
        <w:rPr>
          <w:rFonts w:ascii="宋体" w:eastAsia="宋体" w:hAnsi="宋体" w:cs="宋体" w:hint="eastAsia"/>
          <w:sz w:val="24"/>
          <w:szCs w:val="24"/>
        </w:rPr>
        <w:t>的申请资料后点击底部的【提交】。</w:t>
      </w:r>
    </w:p>
    <w:p w:rsidR="00B51A19" w:rsidRPr="00864F65" w:rsidRDefault="0036174E" w:rsidP="004A0496">
      <w:pPr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  <w:r w:rsidRPr="00864F65">
        <w:rPr>
          <w:rFonts w:ascii="宋体" w:eastAsia="宋体" w:hAnsi="宋体" w:cs="宋体" w:hint="eastAsia"/>
          <w:sz w:val="24"/>
          <w:szCs w:val="24"/>
        </w:rPr>
        <w:t>案例中心审核通过后（审核结果将发到您的消息收件箱和邮箱），您可向案例中心投稿。</w:t>
      </w:r>
    </w:p>
    <w:p w:rsidR="00B51A19" w:rsidRDefault="0036174E" w:rsidP="004A0496">
      <w:pPr>
        <w:pStyle w:val="2"/>
        <w:numPr>
          <w:ilvl w:val="255"/>
          <w:numId w:val="0"/>
        </w:numPr>
        <w:spacing w:before="163" w:after="163" w:line="360" w:lineRule="auto"/>
        <w:ind w:right="210"/>
      </w:pPr>
      <w:r>
        <w:rPr>
          <w:rFonts w:hint="eastAsia"/>
        </w:rPr>
        <w:t>（二）针对已有账号、密码的教师会员</w:t>
      </w:r>
      <w:proofErr w:type="gramStart"/>
      <w:r>
        <w:rPr>
          <w:rFonts w:hint="eastAsia"/>
        </w:rPr>
        <w:t>及之前</w:t>
      </w:r>
      <w:proofErr w:type="gramEnd"/>
      <w:r>
        <w:rPr>
          <w:rFonts w:hint="eastAsia"/>
        </w:rPr>
        <w:t>已注册成为作者</w:t>
      </w:r>
      <w:r w:rsidR="001A59D6">
        <w:rPr>
          <w:rFonts w:hint="eastAsia"/>
        </w:rPr>
        <w:t>会员</w:t>
      </w:r>
      <w:r>
        <w:rPr>
          <w:rFonts w:hint="eastAsia"/>
        </w:rPr>
        <w:t>的用户</w:t>
      </w:r>
    </w:p>
    <w:p w:rsidR="00B51A19" w:rsidRPr="00864F65" w:rsidRDefault="0036174E" w:rsidP="004A0496">
      <w:pPr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  <w:r w:rsidRPr="00864F65">
        <w:rPr>
          <w:rFonts w:ascii="宋体" w:eastAsia="宋体" w:hAnsi="宋体" w:cs="宋体" w:hint="eastAsia"/>
          <w:sz w:val="24"/>
          <w:szCs w:val="24"/>
        </w:rPr>
        <w:t>登陆“中国专业学位教学案例中心”，点击右上角【进入个人中心】，可直接进行案例上传操作，无需再次申请成为教师会员。</w:t>
      </w:r>
      <w:r w:rsidRPr="00864F65">
        <w:rPr>
          <w:rFonts w:ascii="宋体" w:eastAsia="宋体" w:hAnsi="宋体" w:cs="宋体"/>
          <w:sz w:val="24"/>
          <w:szCs w:val="24"/>
        </w:rPr>
        <w:t xml:space="preserve"> </w:t>
      </w:r>
    </w:p>
    <w:p w:rsidR="00B51A19" w:rsidRDefault="0036174E" w:rsidP="004A0496">
      <w:pPr>
        <w:pStyle w:val="2"/>
        <w:numPr>
          <w:ilvl w:val="255"/>
          <w:numId w:val="0"/>
        </w:numPr>
        <w:spacing w:before="163" w:after="163" w:line="360" w:lineRule="auto"/>
        <w:ind w:right="210"/>
      </w:pPr>
      <w:r>
        <w:rPr>
          <w:rFonts w:hint="eastAsia"/>
        </w:rPr>
        <w:lastRenderedPageBreak/>
        <w:t>（三）针对之前注册成为普通会员的用户</w:t>
      </w:r>
    </w:p>
    <w:p w:rsidR="00B51A19" w:rsidRPr="00864F65" w:rsidRDefault="0036174E" w:rsidP="004A0496">
      <w:pPr>
        <w:spacing w:line="360" w:lineRule="auto"/>
        <w:ind w:firstLine="480"/>
        <w:rPr>
          <w:rFonts w:ascii="宋体" w:eastAsia="宋体" w:hAnsi="宋体" w:cs="宋体"/>
          <w:sz w:val="24"/>
          <w:szCs w:val="24"/>
        </w:rPr>
      </w:pPr>
      <w:r w:rsidRPr="00864F65">
        <w:rPr>
          <w:rFonts w:ascii="宋体" w:eastAsia="宋体" w:hAnsi="宋体" w:cs="宋体" w:hint="eastAsia"/>
          <w:sz w:val="24"/>
          <w:szCs w:val="24"/>
        </w:rPr>
        <w:t>使用账号密码登录系统后，需要申请成为教师会员，申请流程参考</w:t>
      </w:r>
      <w:r w:rsidRPr="00864F65">
        <w:rPr>
          <w:rFonts w:ascii="宋体" w:eastAsia="宋体" w:hAnsi="宋体" w:cs="宋体"/>
          <w:sz w:val="24"/>
          <w:szCs w:val="24"/>
        </w:rPr>
        <w:t>2.1“</w:t>
      </w:r>
      <w:r w:rsidRPr="00864F65">
        <w:rPr>
          <w:rFonts w:ascii="宋体" w:eastAsia="宋体" w:hAnsi="宋体" w:cs="宋体" w:hint="eastAsia"/>
          <w:sz w:val="24"/>
          <w:szCs w:val="24"/>
        </w:rPr>
        <w:t>针对首次登录的用户</w:t>
      </w:r>
      <w:r w:rsidRPr="00864F65">
        <w:rPr>
          <w:rFonts w:ascii="宋体" w:eastAsia="宋体" w:hAnsi="宋体" w:cs="宋体"/>
          <w:sz w:val="24"/>
          <w:szCs w:val="24"/>
        </w:rPr>
        <w:t>”</w:t>
      </w:r>
      <w:r w:rsidRPr="00864F65">
        <w:rPr>
          <w:rFonts w:ascii="宋体" w:eastAsia="宋体" w:hAnsi="宋体" w:cs="宋体" w:hint="eastAsia"/>
          <w:sz w:val="24"/>
          <w:szCs w:val="24"/>
        </w:rPr>
        <w:t>，除不需要重新注册外，申请流程与首次登录用户相同。</w:t>
      </w:r>
    </w:p>
    <w:p w:rsidR="00981A48" w:rsidRDefault="00981A48" w:rsidP="004A0496">
      <w:pPr>
        <w:spacing w:beforeLines="25" w:before="78" w:afterLines="25" w:after="78" w:line="360" w:lineRule="auto"/>
        <w:ind w:firstLineChars="200" w:firstLine="482"/>
        <w:rPr>
          <w:rFonts w:ascii="Times New Roman" w:eastAsia="宋体" w:hAnsi="Times New Roman" w:hint="eastAsia"/>
          <w:b/>
          <w:sz w:val="24"/>
        </w:rPr>
      </w:pPr>
    </w:p>
    <w:p w:rsidR="00B51A19" w:rsidRDefault="0036174E" w:rsidP="004A0496">
      <w:pPr>
        <w:spacing w:line="360" w:lineRule="auto"/>
        <w:jc w:val="left"/>
        <w:outlineLvl w:val="0"/>
        <w:rPr>
          <w:rFonts w:ascii="Times New Roman" w:eastAsia="宋体" w:hAnsi="Times New Roman"/>
          <w:b/>
          <w:sz w:val="32"/>
        </w:rPr>
      </w:pPr>
      <w:bookmarkStart w:id="0" w:name="作者会员"/>
      <w:bookmarkStart w:id="1" w:name="案例投稿"/>
      <w:r>
        <w:rPr>
          <w:rFonts w:ascii="Times New Roman" w:eastAsia="宋体" w:hAnsi="Times New Roman" w:hint="eastAsia"/>
          <w:b/>
          <w:sz w:val="32"/>
        </w:rPr>
        <w:t>三、案例投稿</w:t>
      </w:r>
    </w:p>
    <w:bookmarkEnd w:id="0"/>
    <w:bookmarkEnd w:id="1"/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eastAsia="宋体" w:hAnsi="Times New Roman" w:hint="eastAsia"/>
          <w:sz w:val="24"/>
          <w:szCs w:val="24"/>
        </w:rPr>
        <w:t>（</w:t>
      </w:r>
      <w:r>
        <w:rPr>
          <w:rFonts w:ascii="Times New Roman" w:eastAsia="宋体" w:hAnsi="Times New Roman" w:hint="eastAsia"/>
          <w:sz w:val="24"/>
          <w:szCs w:val="24"/>
        </w:rPr>
        <w:t>1</w:t>
      </w:r>
      <w:r>
        <w:rPr>
          <w:rFonts w:ascii="Times New Roman" w:eastAsia="宋体" w:hAnsi="Times New Roman" w:hint="eastAsia"/>
          <w:sz w:val="24"/>
          <w:szCs w:val="24"/>
        </w:rPr>
        <w:t>）教师会员审核通过后，登陆账号，点击右上方【个人中心】，如图</w:t>
      </w:r>
      <w:r>
        <w:rPr>
          <w:rFonts w:ascii="Times New Roman" w:eastAsia="宋体" w:hAnsi="Times New Roman" w:hint="eastAsia"/>
          <w:sz w:val="24"/>
          <w:szCs w:val="24"/>
        </w:rPr>
        <w:t>3-</w:t>
      </w:r>
      <w:r>
        <w:rPr>
          <w:rFonts w:ascii="Times New Roman" w:eastAsia="宋体" w:hAnsi="Times New Roman"/>
          <w:sz w:val="24"/>
          <w:szCs w:val="24"/>
        </w:rPr>
        <w:t>1</w:t>
      </w:r>
      <w:r>
        <w:rPr>
          <w:rFonts w:ascii="Times New Roman" w:eastAsia="宋体" w:hAnsi="Times New Roman" w:hint="eastAsia"/>
          <w:sz w:val="24"/>
          <w:szCs w:val="24"/>
        </w:rPr>
        <w:t>；</w:t>
      </w:r>
    </w:p>
    <w:p w:rsidR="00B51A19" w:rsidRDefault="0036174E" w:rsidP="004A0496">
      <w:pPr>
        <w:spacing w:beforeLines="25" w:before="78" w:afterLines="25" w:after="78" w:line="360" w:lineRule="auto"/>
        <w:rPr>
          <w:rFonts w:ascii="Times New Roman" w:eastAsia="宋体" w:hAnsi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4343400</wp:posOffset>
                </wp:positionH>
                <wp:positionV relativeFrom="paragraph">
                  <wp:posOffset>190500</wp:posOffset>
                </wp:positionV>
                <wp:extent cx="685800" cy="390525"/>
                <wp:effectExtent l="19050" t="38100" r="38100" b="28575"/>
                <wp:wrapNone/>
                <wp:docPr id="18" name="直接箭头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5800" cy="39052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flip:y;margin-left:342pt;margin-top:15pt;height:30.75pt;width:54pt;z-index:251667456;mso-width-relative:page;mso-height-relative:page;" filled="f" stroked="t" coordsize="21600,21600" o:gfxdata="UEsDBAoAAAAAAIdO4kAAAAAAAAAAAAAAAAAEAAAAZHJzL1BLAwQUAAAACACHTuJAhg8+f9oAAAAJ&#10;AQAADwAAAGRycy9kb3ducmV2LnhtbE2PQUvEMBCF74L/IYzgRdykq9a2Nt2DoKAIYteDx7SZbYvN&#10;pDTZ7eqvdzzpaWZ4jzffKzdHN4oDzmHwpCFZKRBIrbcDdRretw+XGYgQDVkzekINXxhgU52elKaw&#10;fqE3PNSxExxCoTAa+hinQsrQ9uhMWPkJibWdn52JfM6dtLNZONyNcq1UKp0ZiD/0ZsL7HtvPeu80&#10;dLs6C4t7en3+9vlj6l5w23xcaH1+lqg7EBGP8c8Mv/iMDhUzNX5PNohRQ5pdc5eo4UrxZMNtvual&#10;0ZAnNyCrUv5vUP0AUEsDBBQAAAAIAIdO4kBqc4iF+AEAAKQDAAAOAAAAZHJzL2Uyb0RvYy54bWyt&#10;U8uu0zAQ3SPxD5b3NLlFuZSo6V20lA2CSjz2U8dOLPkl2zTtT/ADSKyAFbC6e74GLp/B2AnltUNk&#10;YY1nfM7MnJksr45akQP3QVrT0ItZSQk3zLbSdA19/mx7Z0FJiGBaUNbwhp54oFer27eWg6v53PZW&#10;tdwTJDGhHlxD+xhdXRSB9VxDmFnHDQaF9RoiXn1XtB4GZNeqmJflZTFY3zpvGQ8BvZsxSFeZXwjO&#10;4hMhAo9ENRRri/n0+dyns1gtoe48uF6yqQz4hyo0SINJz1QbiEBeevkXlZbM22BFnDGrCyuEZDz3&#10;gN1clH9087QHx3MvKE5wZ5nC/6Nljw87T2SLs8NJGdA4o5vX119fvbv59PHL2+tvn98k+8N7gnEU&#10;a3ChRsza7Px0C27nU+dH4TURSroXyJW1wO7IMUt9OkvNj5EwdF4uqkWJA2EYunu/rOZVYi9GmkTn&#10;fIgPudUkGQ0N0YPs+ri2xuBQrR9TwOFRiCPwByCBjd1KpdAPtTJkaOh8Ud2rMBvgigkFEU3tsOlg&#10;OkpAdbi7LPpcdbBKtgme0MF3+7Xy5AC4P9ttid9U52/PUu4NhH58l0PpGdRaRlxvJXVDsd0JDXUE&#10;qR6YlsSTQ72jl2A6xSdmZVCIpPOobLL2tj1lwbMfVyFLNa1t2rVf7xn98+dafQ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GDz5/2gAAAAkBAAAPAAAAAAAAAAEAIAAAACIAAABkcnMvZG93bnJldi54&#10;bWxQSwECFAAUAAAACACHTuJAanOIhfgBAACkAwAADgAAAAAAAAABACAAAAApAQAAZHJzL2Uyb0Rv&#10;Yy54bWxQSwUGAAAAAAYABgBZAQAAkwUAAAAA&#10;">
                <v:fill on="f" focussize="0,0"/>
                <v:stroke weight="2.25pt" color="#FF0000 [3204]" miterlimit="8" joinstyle="miter" endarrow="block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274310" cy="226695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A19" w:rsidRDefault="0036174E" w:rsidP="004A0496">
      <w:pPr>
        <w:spacing w:beforeLines="25" w:before="78" w:afterLines="25" w:after="78" w:line="360" w:lineRule="auto"/>
        <w:jc w:val="center"/>
        <w:rPr>
          <w:rFonts w:ascii="Times New Roman" w:eastAsia="宋体" w:hAnsi="Times New Roman"/>
          <w:sz w:val="22"/>
          <w:szCs w:val="24"/>
        </w:rPr>
      </w:pPr>
      <w:r>
        <w:rPr>
          <w:rFonts w:ascii="Times New Roman" w:eastAsia="宋体" w:hAnsi="Times New Roman" w:hint="eastAsia"/>
          <w:sz w:val="22"/>
          <w:szCs w:val="24"/>
        </w:rPr>
        <w:t>图</w:t>
      </w:r>
      <w:r>
        <w:rPr>
          <w:rFonts w:ascii="Times New Roman" w:eastAsia="宋体" w:hAnsi="Times New Roman" w:hint="eastAsia"/>
          <w:sz w:val="22"/>
          <w:szCs w:val="24"/>
        </w:rPr>
        <w:t>3-</w:t>
      </w:r>
      <w:r>
        <w:rPr>
          <w:rFonts w:ascii="Times New Roman" w:eastAsia="宋体" w:hAnsi="Times New Roman"/>
          <w:sz w:val="22"/>
          <w:szCs w:val="24"/>
        </w:rPr>
        <w:t>1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eastAsia="宋体" w:hAnsi="Times New Roman" w:hint="eastAsia"/>
          <w:sz w:val="24"/>
          <w:szCs w:val="24"/>
        </w:rPr>
        <w:t>（</w:t>
      </w:r>
      <w:r>
        <w:rPr>
          <w:rFonts w:ascii="Times New Roman" w:eastAsia="宋体" w:hAnsi="Times New Roman" w:hint="eastAsia"/>
          <w:sz w:val="24"/>
          <w:szCs w:val="24"/>
        </w:rPr>
        <w:t>2</w:t>
      </w:r>
      <w:r>
        <w:rPr>
          <w:rFonts w:ascii="Times New Roman" w:eastAsia="宋体" w:hAnsi="Times New Roman" w:hint="eastAsia"/>
          <w:sz w:val="24"/>
          <w:szCs w:val="24"/>
        </w:rPr>
        <w:t>）点击页面右端的快捷方式【我要投稿】（或是个人中心主页中的【我要投稿】或是【我的案例】</w:t>
      </w:r>
      <w:r>
        <w:rPr>
          <w:rFonts w:ascii="Times New Roman" w:eastAsia="宋体" w:hAnsi="Times New Roman"/>
          <w:sz w:val="24"/>
          <w:szCs w:val="24"/>
        </w:rPr>
        <w:t>-</w:t>
      </w:r>
      <w:r>
        <w:rPr>
          <w:rFonts w:ascii="Times New Roman" w:eastAsia="宋体" w:hAnsi="Times New Roman"/>
          <w:sz w:val="24"/>
          <w:szCs w:val="24"/>
        </w:rPr>
        <w:t>【我上传的案例】中【上传新案例】），进入上传案例界面</w:t>
      </w:r>
      <w:r>
        <w:rPr>
          <w:rFonts w:ascii="Times New Roman" w:eastAsia="宋体" w:hAnsi="Times New Roman" w:hint="eastAsia"/>
          <w:sz w:val="24"/>
          <w:szCs w:val="24"/>
        </w:rPr>
        <w:t>，如图</w:t>
      </w:r>
      <w:r>
        <w:rPr>
          <w:rFonts w:ascii="Times New Roman" w:eastAsia="宋体" w:hAnsi="Times New Roman" w:hint="eastAsia"/>
          <w:sz w:val="24"/>
          <w:szCs w:val="24"/>
        </w:rPr>
        <w:t>3-</w:t>
      </w:r>
      <w:r>
        <w:rPr>
          <w:rFonts w:ascii="Times New Roman" w:eastAsia="宋体" w:hAnsi="Times New Roman"/>
          <w:sz w:val="24"/>
          <w:szCs w:val="24"/>
        </w:rPr>
        <w:t>2</w:t>
      </w:r>
      <w:r>
        <w:rPr>
          <w:rFonts w:ascii="Times New Roman" w:eastAsia="宋体" w:hAnsi="Times New Roman" w:hint="eastAsia"/>
          <w:sz w:val="24"/>
          <w:szCs w:val="24"/>
        </w:rPr>
        <w:t>；</w:t>
      </w:r>
    </w:p>
    <w:p w:rsidR="00B51A19" w:rsidRDefault="0036174E" w:rsidP="004A0496">
      <w:pPr>
        <w:spacing w:beforeLines="25" w:before="78" w:afterLines="25" w:after="78" w:line="360" w:lineRule="auto"/>
        <w:rPr>
          <w:rFonts w:ascii="Times New Roman" w:eastAsia="宋体" w:hAnsi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312670"/>
            <wp:effectExtent l="0" t="0" r="2540" b="0"/>
            <wp:docPr id="20" name="图片 20" descr="C:\Users\mh\AppData\Local\Microsoft\Windows\INetCacheContent.Word\投稿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:\Users\mh\AppData\Local\Microsoft\Windows\INetCacheContent.Word\投稿02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2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1A19" w:rsidRDefault="0036174E" w:rsidP="004A0496">
      <w:pPr>
        <w:spacing w:beforeLines="25" w:before="78" w:afterLines="25" w:after="78" w:line="360" w:lineRule="auto"/>
        <w:jc w:val="center"/>
        <w:rPr>
          <w:rFonts w:ascii="Times New Roman" w:eastAsia="宋体" w:hAnsi="Times New Roman"/>
          <w:sz w:val="22"/>
          <w:szCs w:val="24"/>
        </w:rPr>
      </w:pPr>
      <w:r>
        <w:rPr>
          <w:rFonts w:ascii="Times New Roman" w:eastAsia="宋体" w:hAnsi="Times New Roman" w:hint="eastAsia"/>
          <w:sz w:val="22"/>
          <w:szCs w:val="24"/>
        </w:rPr>
        <w:t>图</w:t>
      </w:r>
      <w:r>
        <w:rPr>
          <w:rFonts w:ascii="Times New Roman" w:eastAsia="宋体" w:hAnsi="Times New Roman" w:hint="eastAsia"/>
          <w:sz w:val="22"/>
          <w:szCs w:val="24"/>
        </w:rPr>
        <w:t>3-</w:t>
      </w:r>
      <w:r>
        <w:rPr>
          <w:rFonts w:ascii="Times New Roman" w:eastAsia="宋体" w:hAnsi="Times New Roman"/>
          <w:sz w:val="22"/>
          <w:szCs w:val="24"/>
        </w:rPr>
        <w:t>2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eastAsia="宋体" w:hAnsi="Times New Roman" w:hint="eastAsia"/>
          <w:sz w:val="24"/>
          <w:szCs w:val="24"/>
        </w:rPr>
        <w:lastRenderedPageBreak/>
        <w:t>（</w:t>
      </w:r>
      <w:r>
        <w:rPr>
          <w:rFonts w:ascii="Times New Roman" w:eastAsia="宋体" w:hAnsi="Times New Roman" w:hint="eastAsia"/>
          <w:sz w:val="24"/>
          <w:szCs w:val="24"/>
        </w:rPr>
        <w:t>3</w:t>
      </w:r>
      <w:r>
        <w:rPr>
          <w:rFonts w:ascii="Times New Roman" w:eastAsia="宋体" w:hAnsi="Times New Roman" w:hint="eastAsia"/>
          <w:sz w:val="24"/>
          <w:szCs w:val="24"/>
        </w:rPr>
        <w:t>）在学位类别中，选择【会计】，如图</w:t>
      </w:r>
      <w:r>
        <w:rPr>
          <w:rFonts w:ascii="Times New Roman" w:eastAsia="宋体" w:hAnsi="Times New Roman" w:hint="eastAsia"/>
          <w:sz w:val="24"/>
          <w:szCs w:val="24"/>
        </w:rPr>
        <w:t>3-</w:t>
      </w:r>
      <w:r>
        <w:rPr>
          <w:rFonts w:ascii="Times New Roman" w:eastAsia="宋体" w:hAnsi="Times New Roman"/>
          <w:sz w:val="24"/>
          <w:szCs w:val="24"/>
        </w:rPr>
        <w:t>3</w:t>
      </w:r>
      <w:r>
        <w:rPr>
          <w:rFonts w:ascii="Times New Roman" w:eastAsia="宋体" w:hAnsi="Times New Roman" w:hint="eastAsia"/>
          <w:sz w:val="24"/>
          <w:szCs w:val="24"/>
        </w:rPr>
        <w:t>；</w:t>
      </w:r>
    </w:p>
    <w:p w:rsidR="00B51A19" w:rsidRDefault="0036174E" w:rsidP="004A0496">
      <w:pPr>
        <w:spacing w:beforeLines="25" w:before="78" w:afterLines="25" w:after="78" w:line="360" w:lineRule="auto"/>
        <w:rPr>
          <w:rFonts w:ascii="Times New Roman" w:eastAsia="宋体" w:hAnsi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5143500" cy="231267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45869" cy="2313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A19" w:rsidRDefault="0036174E" w:rsidP="004A0496">
      <w:pPr>
        <w:spacing w:beforeLines="25" w:before="78" w:afterLines="25" w:after="78" w:line="360" w:lineRule="auto"/>
        <w:jc w:val="center"/>
        <w:rPr>
          <w:rFonts w:ascii="Times New Roman" w:eastAsia="宋体" w:hAnsi="Times New Roman"/>
          <w:sz w:val="22"/>
          <w:szCs w:val="24"/>
        </w:rPr>
      </w:pPr>
      <w:r>
        <w:rPr>
          <w:rFonts w:ascii="Times New Roman" w:eastAsia="宋体" w:hAnsi="Times New Roman" w:hint="eastAsia"/>
          <w:sz w:val="22"/>
          <w:szCs w:val="24"/>
        </w:rPr>
        <w:t>图</w:t>
      </w:r>
      <w:r>
        <w:rPr>
          <w:rFonts w:ascii="Times New Roman" w:eastAsia="宋体" w:hAnsi="Times New Roman" w:hint="eastAsia"/>
          <w:sz w:val="22"/>
          <w:szCs w:val="24"/>
        </w:rPr>
        <w:t>3-</w:t>
      </w:r>
      <w:r>
        <w:rPr>
          <w:rFonts w:ascii="Times New Roman" w:eastAsia="宋体" w:hAnsi="Times New Roman"/>
          <w:sz w:val="22"/>
          <w:szCs w:val="24"/>
        </w:rPr>
        <w:t>3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eastAsia="宋体" w:hAnsi="Times New Roman" w:hint="eastAsia"/>
          <w:sz w:val="24"/>
          <w:szCs w:val="24"/>
        </w:rPr>
        <w:t>（</w:t>
      </w:r>
      <w:r>
        <w:rPr>
          <w:rFonts w:ascii="Times New Roman" w:eastAsia="宋体" w:hAnsi="Times New Roman" w:hint="eastAsia"/>
          <w:sz w:val="24"/>
          <w:szCs w:val="24"/>
        </w:rPr>
        <w:t>4</w:t>
      </w:r>
      <w:r>
        <w:rPr>
          <w:rFonts w:ascii="Times New Roman" w:eastAsia="宋体" w:hAnsi="Times New Roman" w:hint="eastAsia"/>
          <w:sz w:val="24"/>
          <w:szCs w:val="24"/>
        </w:rPr>
        <w:t>）在打开的界面中，根据提示，逐项填写，进行案例投稿，如图</w:t>
      </w:r>
      <w:r>
        <w:rPr>
          <w:rFonts w:ascii="Times New Roman" w:eastAsia="宋体" w:hAnsi="Times New Roman" w:hint="eastAsia"/>
          <w:sz w:val="24"/>
          <w:szCs w:val="24"/>
        </w:rPr>
        <w:t>3-</w:t>
      </w:r>
      <w:r>
        <w:rPr>
          <w:rFonts w:ascii="Times New Roman" w:eastAsia="宋体" w:hAnsi="Times New Roman"/>
          <w:sz w:val="24"/>
          <w:szCs w:val="24"/>
        </w:rPr>
        <w:t>4</w:t>
      </w:r>
      <w:r>
        <w:rPr>
          <w:rFonts w:ascii="Times New Roman" w:eastAsia="宋体" w:hAnsi="Times New Roman" w:hint="eastAsia"/>
          <w:sz w:val="24"/>
          <w:szCs w:val="24"/>
        </w:rPr>
        <w:t>；</w:t>
      </w:r>
    </w:p>
    <w:p w:rsidR="00B51A19" w:rsidRDefault="0036174E" w:rsidP="004A0496">
      <w:pPr>
        <w:spacing w:beforeLines="25" w:before="78" w:afterLines="25" w:after="78" w:line="360" w:lineRule="auto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5111750" cy="5158105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11856" cy="5158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A19" w:rsidRDefault="0036174E" w:rsidP="004A0496">
      <w:pPr>
        <w:spacing w:beforeLines="25" w:before="78" w:afterLines="25" w:after="78" w:line="360" w:lineRule="auto"/>
        <w:jc w:val="center"/>
        <w:rPr>
          <w:rFonts w:ascii="Times New Roman" w:eastAsia="宋体" w:hAnsi="Times New Roman"/>
          <w:sz w:val="22"/>
          <w:szCs w:val="24"/>
        </w:rPr>
      </w:pPr>
      <w:r>
        <w:rPr>
          <w:rFonts w:ascii="Times New Roman" w:eastAsia="宋体" w:hAnsi="Times New Roman" w:hint="eastAsia"/>
          <w:sz w:val="22"/>
          <w:szCs w:val="24"/>
        </w:rPr>
        <w:lastRenderedPageBreak/>
        <w:t>图</w:t>
      </w:r>
      <w:r>
        <w:rPr>
          <w:rFonts w:ascii="Times New Roman" w:eastAsia="宋体" w:hAnsi="Times New Roman" w:hint="eastAsia"/>
          <w:sz w:val="22"/>
          <w:szCs w:val="24"/>
        </w:rPr>
        <w:t>3-</w:t>
      </w:r>
      <w:r>
        <w:rPr>
          <w:rFonts w:ascii="Times New Roman" w:eastAsia="宋体" w:hAnsi="Times New Roman"/>
          <w:sz w:val="22"/>
          <w:szCs w:val="24"/>
        </w:rPr>
        <w:t>4</w:t>
      </w:r>
    </w:p>
    <w:p w:rsidR="00B51A19" w:rsidRDefault="0036174E" w:rsidP="004A0496">
      <w:pPr>
        <w:spacing w:line="360" w:lineRule="auto"/>
        <w:rPr>
          <w:rFonts w:ascii="Times New Roman" w:eastAsia="楷体" w:hAnsi="Times New Roman"/>
        </w:rPr>
      </w:pPr>
      <w:bookmarkStart w:id="2" w:name="OLE_LINK10"/>
      <w:bookmarkStart w:id="3" w:name="OLE_LINK13"/>
      <w:bookmarkStart w:id="4" w:name="OLE_LINK11"/>
      <w:bookmarkStart w:id="5" w:name="OLE_LINK12"/>
      <w:r>
        <w:rPr>
          <w:rFonts w:ascii="Times New Roman" w:eastAsia="楷体" w:hAnsi="Times New Roman" w:hint="eastAsia"/>
        </w:rPr>
        <w:t>说明：</w:t>
      </w:r>
    </w:p>
    <w:p w:rsidR="00B51A19" w:rsidRDefault="0036174E" w:rsidP="004A0496">
      <w:pPr>
        <w:numPr>
          <w:ilvl w:val="0"/>
          <w:numId w:val="5"/>
        </w:numPr>
        <w:snapToGrid w:val="0"/>
        <w:spacing w:line="360" w:lineRule="auto"/>
        <w:ind w:left="901"/>
        <w:rPr>
          <w:rFonts w:ascii="Times New Roman" w:eastAsia="楷体" w:hAnsi="Times New Roman"/>
        </w:rPr>
      </w:pPr>
      <w:r>
        <w:rPr>
          <w:rFonts w:ascii="Times New Roman" w:eastAsia="楷体" w:hAnsi="Times New Roman" w:hint="eastAsia"/>
        </w:rPr>
        <w:t>带</w:t>
      </w:r>
      <w:r>
        <w:rPr>
          <w:rFonts w:ascii="Times New Roman" w:eastAsia="楷体" w:hAnsi="Times New Roman" w:hint="eastAsia"/>
          <w:color w:val="FF0000"/>
        </w:rPr>
        <w:t>*</w:t>
      </w:r>
      <w:r>
        <w:rPr>
          <w:rFonts w:ascii="Times New Roman" w:eastAsia="楷体" w:hAnsi="Times New Roman" w:hint="eastAsia"/>
        </w:rPr>
        <w:t>的信息项为必填内容。</w:t>
      </w:r>
    </w:p>
    <w:p w:rsidR="00B51A19" w:rsidRDefault="0036174E" w:rsidP="004A0496">
      <w:pPr>
        <w:numPr>
          <w:ilvl w:val="0"/>
          <w:numId w:val="5"/>
        </w:numPr>
        <w:snapToGrid w:val="0"/>
        <w:spacing w:line="360" w:lineRule="auto"/>
        <w:ind w:left="901"/>
        <w:rPr>
          <w:rFonts w:ascii="Times New Roman" w:eastAsia="楷体" w:hAnsi="Times New Roman"/>
        </w:rPr>
      </w:pPr>
      <w:r>
        <w:rPr>
          <w:rFonts w:ascii="Times New Roman" w:eastAsia="楷体" w:hAnsi="Times New Roman" w:hint="eastAsia"/>
        </w:rPr>
        <w:t>第一作者默认为</w:t>
      </w:r>
      <w:proofErr w:type="gramStart"/>
      <w:r>
        <w:rPr>
          <w:rFonts w:ascii="Times New Roman" w:eastAsia="楷体" w:hAnsi="Times New Roman" w:hint="eastAsia"/>
        </w:rPr>
        <w:t>当前上</w:t>
      </w:r>
      <w:proofErr w:type="gramEnd"/>
      <w:r>
        <w:rPr>
          <w:rFonts w:ascii="Times New Roman" w:eastAsia="楷体" w:hAnsi="Times New Roman" w:hint="eastAsia"/>
        </w:rPr>
        <w:t>传案例的作者。</w:t>
      </w:r>
      <w:bookmarkEnd w:id="2"/>
      <w:bookmarkEnd w:id="3"/>
    </w:p>
    <w:p w:rsidR="00B51A19" w:rsidRDefault="0036174E" w:rsidP="004A0496">
      <w:pPr>
        <w:numPr>
          <w:ilvl w:val="0"/>
          <w:numId w:val="5"/>
        </w:numPr>
        <w:snapToGrid w:val="0"/>
        <w:spacing w:line="360" w:lineRule="auto"/>
        <w:ind w:left="901"/>
        <w:rPr>
          <w:rFonts w:ascii="Times New Roman" w:eastAsia="楷体" w:hAnsi="Times New Roman"/>
        </w:rPr>
      </w:pPr>
      <w:r>
        <w:rPr>
          <w:rFonts w:ascii="Times New Roman" w:eastAsia="楷体" w:hAnsi="Times New Roman"/>
        </w:rPr>
        <w:t>点击</w:t>
      </w:r>
      <w:r>
        <w:rPr>
          <w:rFonts w:ascii="Times New Roman" w:hAnsi="Times New Roman"/>
          <w:noProof/>
        </w:rPr>
        <w:drawing>
          <wp:inline distT="0" distB="0" distL="0" distR="0">
            <wp:extent cx="752475" cy="238125"/>
            <wp:effectExtent l="19050" t="0" r="9525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楷体" w:hAnsi="Times New Roman"/>
        </w:rPr>
        <w:t>，可添加</w:t>
      </w:r>
      <w:r>
        <w:rPr>
          <w:rFonts w:ascii="Times New Roman" w:eastAsia="楷体" w:hAnsi="Times New Roman" w:hint="eastAsia"/>
        </w:rPr>
        <w:t>案例中心的作者为</w:t>
      </w:r>
      <w:r>
        <w:rPr>
          <w:rFonts w:ascii="Times New Roman" w:eastAsia="楷体" w:hAnsi="Times New Roman"/>
        </w:rPr>
        <w:t>二、三</w:t>
      </w:r>
      <w:r>
        <w:rPr>
          <w:rFonts w:ascii="Times New Roman" w:eastAsia="楷体" w:hAnsi="Times New Roman" w:hint="eastAsia"/>
        </w:rPr>
        <w:t>、四、五</w:t>
      </w:r>
      <w:r>
        <w:rPr>
          <w:rFonts w:ascii="Times New Roman" w:eastAsia="楷体" w:hAnsi="Times New Roman"/>
        </w:rPr>
        <w:t>作者；</w:t>
      </w:r>
      <w:r>
        <w:rPr>
          <w:rFonts w:ascii="Times New Roman" w:eastAsia="楷体" w:hAnsi="Times New Roman" w:hint="eastAsia"/>
        </w:rPr>
        <w:t>被添加者若是教师，请先注册成为教师会员；被添加者若是学生，请先注册成为个人会员，并进入个人中心完善信息。</w:t>
      </w:r>
    </w:p>
    <w:p w:rsidR="00B51A19" w:rsidRDefault="0036174E" w:rsidP="004A0496">
      <w:pPr>
        <w:numPr>
          <w:ilvl w:val="0"/>
          <w:numId w:val="5"/>
        </w:numPr>
        <w:snapToGrid w:val="0"/>
        <w:spacing w:line="360" w:lineRule="auto"/>
        <w:ind w:left="901"/>
        <w:rPr>
          <w:rFonts w:ascii="Times New Roman" w:eastAsia="楷体" w:hAnsi="Times New Roman"/>
        </w:rPr>
      </w:pPr>
      <w:r>
        <w:rPr>
          <w:rFonts w:ascii="Times New Roman" w:eastAsia="楷体" w:hAnsi="Times New Roman" w:hint="eastAsia"/>
        </w:rPr>
        <w:t>先选择“专业学位类别”再选择“专业领域</w:t>
      </w:r>
      <w:r>
        <w:rPr>
          <w:rFonts w:ascii="Times New Roman" w:eastAsia="楷体" w:hAnsi="Times New Roman" w:hint="eastAsia"/>
        </w:rPr>
        <w:t>/</w:t>
      </w:r>
      <w:r>
        <w:rPr>
          <w:rFonts w:ascii="Times New Roman" w:eastAsia="楷体" w:hAnsi="Times New Roman" w:hint="eastAsia"/>
        </w:rPr>
        <w:t>方向”，一个案例只能属于一个专业学位类别，可以属于多个专业领域</w:t>
      </w:r>
      <w:r>
        <w:rPr>
          <w:rFonts w:ascii="Times New Roman" w:eastAsia="楷体" w:hAnsi="Times New Roman"/>
        </w:rPr>
        <w:t>/</w:t>
      </w:r>
      <w:r>
        <w:rPr>
          <w:rFonts w:ascii="Times New Roman" w:eastAsia="楷体" w:hAnsi="Times New Roman" w:hint="eastAsia"/>
        </w:rPr>
        <w:t>方向。</w:t>
      </w:r>
    </w:p>
    <w:p w:rsidR="00B51A19" w:rsidRDefault="0036174E" w:rsidP="004A0496">
      <w:pPr>
        <w:numPr>
          <w:ilvl w:val="0"/>
          <w:numId w:val="5"/>
        </w:numPr>
        <w:snapToGrid w:val="0"/>
        <w:spacing w:line="360" w:lineRule="auto"/>
        <w:ind w:left="901"/>
        <w:rPr>
          <w:rFonts w:ascii="Times New Roman" w:eastAsia="楷体" w:hAnsi="Times New Roman"/>
        </w:rPr>
      </w:pPr>
      <w:r>
        <w:rPr>
          <w:rFonts w:ascii="Times New Roman" w:eastAsia="楷体" w:hAnsi="Times New Roman" w:hint="eastAsia"/>
        </w:rPr>
        <w:t>“案例正文”和“案例说明书”为必</w:t>
      </w:r>
      <w:proofErr w:type="gramStart"/>
      <w:r>
        <w:rPr>
          <w:rFonts w:ascii="Times New Roman" w:eastAsia="楷体" w:hAnsi="Times New Roman" w:hint="eastAsia"/>
        </w:rPr>
        <w:t>填内容且</w:t>
      </w:r>
      <w:proofErr w:type="gramEnd"/>
      <w:r>
        <w:rPr>
          <w:rFonts w:ascii="Times New Roman" w:eastAsia="楷体" w:hAnsi="Times New Roman" w:hint="eastAsia"/>
        </w:rPr>
        <w:t>只允许上传一个文件，“案例附件”为选填内容且最多可上传三个文件，“加分项”为选填内容，评审时企业授权书可作为加分依据。</w:t>
      </w:r>
      <w:bookmarkEnd w:id="4"/>
      <w:bookmarkEnd w:id="5"/>
    </w:p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eastAsia="宋体" w:hAnsi="Times New Roman" w:hint="eastAsia"/>
          <w:sz w:val="24"/>
          <w:szCs w:val="24"/>
        </w:rPr>
        <w:t>（</w:t>
      </w:r>
      <w:r>
        <w:rPr>
          <w:rFonts w:ascii="Times New Roman" w:eastAsia="宋体" w:hAnsi="Times New Roman" w:hint="eastAsia"/>
          <w:sz w:val="24"/>
          <w:szCs w:val="24"/>
        </w:rPr>
        <w:t>5</w:t>
      </w:r>
      <w:r>
        <w:rPr>
          <w:rFonts w:ascii="Times New Roman" w:eastAsia="宋体" w:hAnsi="Times New Roman" w:hint="eastAsia"/>
          <w:sz w:val="24"/>
          <w:szCs w:val="24"/>
        </w:rPr>
        <w:t>）点击【保存】按钮保存案例信息，此时案例状态为“未提交”，作者可以随时修改案例状态为“未提交”的案例，如图</w:t>
      </w:r>
      <w:r>
        <w:rPr>
          <w:rFonts w:ascii="Times New Roman" w:eastAsia="宋体" w:hAnsi="Times New Roman" w:hint="eastAsia"/>
          <w:sz w:val="24"/>
          <w:szCs w:val="24"/>
        </w:rPr>
        <w:t>3-</w:t>
      </w:r>
      <w:r>
        <w:rPr>
          <w:rFonts w:ascii="Times New Roman" w:eastAsia="宋体" w:hAnsi="Times New Roman"/>
          <w:sz w:val="24"/>
          <w:szCs w:val="24"/>
        </w:rPr>
        <w:t>5</w:t>
      </w:r>
      <w:r>
        <w:rPr>
          <w:rFonts w:ascii="Times New Roman" w:eastAsia="宋体" w:hAnsi="Times New Roman" w:hint="eastAsia"/>
          <w:sz w:val="24"/>
          <w:szCs w:val="24"/>
        </w:rPr>
        <w:t>；</w:t>
      </w:r>
    </w:p>
    <w:p w:rsidR="00B51A19" w:rsidRDefault="0036174E" w:rsidP="004A0496">
      <w:pPr>
        <w:spacing w:beforeLines="25" w:before="78" w:afterLines="25" w:after="78" w:line="360" w:lineRule="auto"/>
        <w:rPr>
          <w:rFonts w:ascii="Times New Roman" w:eastAsia="宋体" w:hAnsi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449070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49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A19" w:rsidRDefault="0036174E" w:rsidP="004A0496">
      <w:pPr>
        <w:spacing w:beforeLines="25" w:before="78" w:afterLines="25" w:after="78" w:line="360" w:lineRule="auto"/>
        <w:jc w:val="center"/>
        <w:rPr>
          <w:rFonts w:ascii="Times New Roman" w:eastAsia="宋体" w:hAnsi="Times New Roman"/>
          <w:sz w:val="22"/>
          <w:szCs w:val="24"/>
        </w:rPr>
      </w:pPr>
      <w:r>
        <w:rPr>
          <w:rFonts w:ascii="Times New Roman" w:eastAsia="宋体" w:hAnsi="Times New Roman" w:hint="eastAsia"/>
          <w:sz w:val="22"/>
          <w:szCs w:val="24"/>
        </w:rPr>
        <w:t>图</w:t>
      </w:r>
      <w:r>
        <w:rPr>
          <w:rFonts w:ascii="Times New Roman" w:eastAsia="宋体" w:hAnsi="Times New Roman" w:hint="eastAsia"/>
          <w:sz w:val="22"/>
          <w:szCs w:val="24"/>
        </w:rPr>
        <w:t>3-</w:t>
      </w:r>
      <w:r>
        <w:rPr>
          <w:rFonts w:ascii="Times New Roman" w:eastAsia="宋体" w:hAnsi="Times New Roman"/>
          <w:sz w:val="22"/>
          <w:szCs w:val="24"/>
        </w:rPr>
        <w:t>5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eastAsia="宋体" w:hAnsi="Times New Roman" w:hint="eastAsia"/>
          <w:sz w:val="24"/>
          <w:szCs w:val="24"/>
        </w:rPr>
        <w:t>（</w:t>
      </w:r>
      <w:r>
        <w:rPr>
          <w:rFonts w:ascii="Times New Roman" w:eastAsia="宋体" w:hAnsi="Times New Roman" w:hint="eastAsia"/>
          <w:sz w:val="24"/>
          <w:szCs w:val="24"/>
        </w:rPr>
        <w:t>6</w:t>
      </w:r>
      <w:r>
        <w:rPr>
          <w:rFonts w:ascii="Times New Roman" w:eastAsia="宋体" w:hAnsi="Times New Roman" w:hint="eastAsia"/>
          <w:sz w:val="24"/>
          <w:szCs w:val="24"/>
        </w:rPr>
        <w:t>）点击【提交】按钮，同意版权授权书，确认提交，完成案例投稿；提交后可点击【审核进度】按钮，查看审核进度，如图</w:t>
      </w:r>
      <w:r>
        <w:rPr>
          <w:rFonts w:ascii="Times New Roman" w:eastAsia="宋体" w:hAnsi="Times New Roman" w:hint="eastAsia"/>
          <w:sz w:val="24"/>
          <w:szCs w:val="24"/>
        </w:rPr>
        <w:t>3-</w:t>
      </w:r>
      <w:r>
        <w:rPr>
          <w:rFonts w:ascii="Times New Roman" w:eastAsia="宋体" w:hAnsi="Times New Roman"/>
          <w:sz w:val="24"/>
          <w:szCs w:val="24"/>
        </w:rPr>
        <w:t>6</w:t>
      </w:r>
      <w:r>
        <w:rPr>
          <w:rFonts w:ascii="Times New Roman" w:eastAsia="宋体" w:hAnsi="Times New Roman" w:hint="eastAsia"/>
          <w:sz w:val="24"/>
          <w:szCs w:val="24"/>
        </w:rPr>
        <w:t>。</w:t>
      </w:r>
    </w:p>
    <w:p w:rsidR="00B51A19" w:rsidRDefault="0036174E" w:rsidP="004A0496">
      <w:pPr>
        <w:spacing w:beforeLines="25" w:before="78" w:afterLines="25" w:after="78" w:line="360" w:lineRule="auto"/>
        <w:rPr>
          <w:rFonts w:ascii="Times New Roman" w:eastAsia="宋体" w:hAnsi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522095"/>
            <wp:effectExtent l="0" t="0" r="2540" b="190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2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A19" w:rsidRDefault="0036174E" w:rsidP="004A0496">
      <w:pPr>
        <w:spacing w:line="360" w:lineRule="auto"/>
        <w:jc w:val="center"/>
        <w:rPr>
          <w:rFonts w:ascii="Times New Roman" w:eastAsia="宋体" w:hAnsi="Times New Roman"/>
          <w:sz w:val="22"/>
        </w:rPr>
      </w:pPr>
      <w:r>
        <w:rPr>
          <w:rFonts w:ascii="Times New Roman" w:eastAsia="宋体" w:hAnsi="Times New Roman" w:hint="eastAsia"/>
          <w:sz w:val="22"/>
        </w:rPr>
        <w:t>图</w:t>
      </w:r>
      <w:r>
        <w:rPr>
          <w:rFonts w:ascii="Times New Roman" w:eastAsia="宋体" w:hAnsi="Times New Roman" w:hint="eastAsia"/>
          <w:sz w:val="22"/>
        </w:rPr>
        <w:t>3-</w:t>
      </w:r>
      <w:r>
        <w:rPr>
          <w:rFonts w:ascii="Times New Roman" w:eastAsia="宋体" w:hAnsi="Times New Roman"/>
          <w:sz w:val="22"/>
        </w:rPr>
        <w:t>6</w:t>
      </w:r>
    </w:p>
    <w:p w:rsidR="00B51A19" w:rsidRDefault="00B51A19" w:rsidP="004A0496">
      <w:pPr>
        <w:spacing w:line="360" w:lineRule="auto"/>
        <w:outlineLvl w:val="1"/>
        <w:rPr>
          <w:rFonts w:ascii="Times New Roman" w:eastAsia="宋体" w:hAnsi="Times New Roman" w:hint="eastAsia"/>
          <w:sz w:val="28"/>
        </w:rPr>
        <w:sectPr w:rsidR="00B51A1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6" w:name="_GoBack"/>
      <w:bookmarkEnd w:id="6"/>
    </w:p>
    <w:p w:rsidR="00B51A19" w:rsidRDefault="0036174E" w:rsidP="004A0496">
      <w:pPr>
        <w:spacing w:line="360" w:lineRule="auto"/>
        <w:jc w:val="left"/>
        <w:outlineLvl w:val="0"/>
        <w:rPr>
          <w:rFonts w:ascii="Times New Roman" w:eastAsia="宋体" w:hAnsi="Times New Roman"/>
          <w:b/>
          <w:sz w:val="32"/>
        </w:rPr>
      </w:pPr>
      <w:r>
        <w:rPr>
          <w:rFonts w:ascii="Times New Roman" w:eastAsia="宋体" w:hAnsi="Times New Roman" w:hint="eastAsia"/>
          <w:b/>
          <w:sz w:val="32"/>
        </w:rPr>
        <w:lastRenderedPageBreak/>
        <w:t>四、案例投稿后续事项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2"/>
        <w:rPr>
          <w:rFonts w:ascii="Times New Roman" w:eastAsia="宋体" w:hAnsi="Times New Roman"/>
          <w:b/>
          <w:sz w:val="24"/>
          <w:szCs w:val="24"/>
        </w:rPr>
      </w:pPr>
      <w:r>
        <w:rPr>
          <w:rFonts w:ascii="Times New Roman" w:eastAsia="宋体" w:hAnsi="Times New Roman" w:hint="eastAsia"/>
          <w:b/>
          <w:sz w:val="24"/>
          <w:szCs w:val="24"/>
        </w:rPr>
        <w:t>（</w:t>
      </w:r>
      <w:r>
        <w:rPr>
          <w:rFonts w:ascii="Times New Roman" w:eastAsia="宋体" w:hAnsi="Times New Roman" w:hint="eastAsia"/>
          <w:b/>
          <w:sz w:val="24"/>
          <w:szCs w:val="24"/>
        </w:rPr>
        <w:t>1</w:t>
      </w:r>
      <w:r>
        <w:rPr>
          <w:rFonts w:ascii="Times New Roman" w:eastAsia="宋体" w:hAnsi="Times New Roman" w:hint="eastAsia"/>
          <w:b/>
          <w:sz w:val="24"/>
          <w:szCs w:val="24"/>
        </w:rPr>
        <w:t>）案例修改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eastAsia="宋体" w:hAnsi="Times New Roman" w:hint="eastAsia"/>
          <w:sz w:val="24"/>
          <w:szCs w:val="24"/>
        </w:rPr>
        <w:t>作者可以随时查看案例的审核进度。若需要修改，作者可通过【个人中心】中的【业务提醒】栏目或【我的案例修改任务】栏目进行修改，如图</w:t>
      </w:r>
      <w:r>
        <w:rPr>
          <w:rFonts w:ascii="Times New Roman" w:eastAsia="宋体" w:hAnsi="Times New Roman" w:hint="eastAsia"/>
          <w:sz w:val="24"/>
          <w:szCs w:val="24"/>
        </w:rPr>
        <w:t>4-</w:t>
      </w:r>
      <w:r>
        <w:rPr>
          <w:rFonts w:ascii="Times New Roman" w:eastAsia="宋体" w:hAnsi="Times New Roman"/>
          <w:sz w:val="24"/>
          <w:szCs w:val="24"/>
        </w:rPr>
        <w:t>1</w:t>
      </w:r>
      <w:r>
        <w:rPr>
          <w:rFonts w:ascii="Times New Roman" w:eastAsia="宋体" w:hAnsi="Times New Roman" w:hint="eastAsia"/>
          <w:sz w:val="24"/>
          <w:szCs w:val="24"/>
        </w:rPr>
        <w:t>。</w:t>
      </w:r>
    </w:p>
    <w:p w:rsidR="00B51A19" w:rsidRDefault="0036174E" w:rsidP="004A0496">
      <w:pPr>
        <w:spacing w:line="360" w:lineRule="auto"/>
        <w:rPr>
          <w:rFonts w:ascii="Times New Roman" w:eastAsia="宋体" w:hAnsi="Times New Roman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1190625</wp:posOffset>
                </wp:positionH>
                <wp:positionV relativeFrom="paragraph">
                  <wp:posOffset>1411605</wp:posOffset>
                </wp:positionV>
                <wp:extent cx="400050" cy="253365"/>
                <wp:effectExtent l="38100" t="38100" r="19050" b="32385"/>
                <wp:wrapNone/>
                <wp:docPr id="31" name="直接箭头连接符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00050" cy="25336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flip:x y;margin-left:93.75pt;margin-top:111.15pt;height:19.95pt;width:31.5pt;z-index:251671552;mso-width-relative:page;mso-height-relative:page;" filled="f" stroked="t" coordsize="21600,21600" o:gfxdata="UEsDBAoAAAAAAIdO4kAAAAAAAAAAAAAAAAAEAAAAZHJzL1BLAwQUAAAACACHTuJAI2wpxtcAAAAL&#10;AQAADwAAAGRycy9kb3ducmV2LnhtbE2PS0/DMBCE70j8B2uRuCBq1yhtFeL0gITghNRS7tvYeYh4&#10;HdlOH/+e5QS3nd3R7DfV9uJHcXIxDYEMLBcKhKMm2IE6A4fP18cNiJSRLI6BnIGrS7Ctb28qLG04&#10;086d9rkTHEKpRAN9zlMpZWp65zEtwuSIb22IHjPL2Ekb8czhfpRaqZX0OBB/6HFyL71rvvezN/AV&#10;W3yIh+tOp2n93jbF2/wxkjH3d0v1DCK7S/4zwy8+o0PNTMcwk01iZL1ZF2w1oLV+AsEOXSjeHHlY&#10;aQ2yruT/DvUPUEsDBBQAAAAIAIdO4kAnWOZu/gEAAK4DAAAOAAAAZHJzL2Uyb0RvYy54bWytU0uO&#10;EzEQ3SNxB8t70p2EDFErnVkkBBYIIsGwr7jtbkv+yTbp5BJcAIkVsAJWs+c0w3AMyu4QfjvExipX&#10;9XtV9fx6cXnQiuy5D9Kamo5HJSXcMNtI09b06sXm3pySEME0oKzhNT3yQC+Xd+8selfxie2sargn&#10;SGJC1buadjG6qigC67iGMLKOGywK6zVEvPq2aDz0yK5VMSnLi6K3vnHeMh4CZtdDkS4zvxCcxWdC&#10;BB6JqinOFvPp87lLZ7FcQNV6cJ1kpzHgH6bQIA02PVOtIQJ55eVfVFoyb4MVccSsLqwQkvG8A24z&#10;Lv/Y5nkHjuddUJzgzjKF/0fLnu63nsimptMxJQY0vtHtm+uvr9/ffv508+7625e3Kf74gWAdxepd&#10;qBCzMlt/ugW39Wnzg/CaCCXdY/QBzdHLFKUa7kkOWfTjWXR+iIRh8n5ZljN8GoalyWw6vZilPsVA&#10;mMDOh/iIW01SUNMQPci2iytrDD6v9UML2D8JcQD+ACSwsRupFOahUob02GI+ezDDboBmEwoihtrh&#10;+sG0lIBq0cUs+jx1sEo2CZ7Qwbe7lfJkD+ikzQaHzubBOX/7LPVeQ+iG73Jp8JiWEY2upK7pPIFP&#10;1osg1UPTkHh0qHz0Ekyr+EkBZVCIpPigcYp2tjlm6XMeTZGlOhk4ue7Xe0b//M2W3wF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AjbCnG1wAAAAsBAAAPAAAAAAAAAAEAIAAAACIAAABkcnMvZG93bnJl&#10;di54bWxQSwECFAAUAAAACACHTuJAJ1jmbv4BAACuAwAADgAAAAAAAAABACAAAAAmAQAAZHJzL2Uy&#10;b0RvYy54bWxQSwUGAAAAAAYABgBZAQAAlgUAAAAA&#10;">
                <v:fill on="f" focussize="0,0"/>
                <v:stroke weight="2.25pt" color="#FF0000 [3204]" miterlimit="8" joinstyle="miter" endarrow="block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1751965</wp:posOffset>
                </wp:positionH>
                <wp:positionV relativeFrom="paragraph">
                  <wp:posOffset>674370</wp:posOffset>
                </wp:positionV>
                <wp:extent cx="428625" cy="243840"/>
                <wp:effectExtent l="19050" t="38100" r="47625" b="22860"/>
                <wp:wrapNone/>
                <wp:docPr id="30" name="直接箭头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8625" cy="244078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flip:y;margin-left:137.95pt;margin-top:53.1pt;height:19.2pt;width:33.75pt;z-index:251669504;mso-width-relative:page;mso-height-relative:page;" filled="f" stroked="t" coordsize="21600,21600" o:gfxdata="UEsDBAoAAAAAAIdO4kAAAAAAAAAAAAAAAAAEAAAAZHJzL1BLAwQUAAAACACHTuJAFb3/wNsAAAAL&#10;AQAADwAAAGRycy9kb3ducmV2LnhtbE2PwU7DMAyG70i8Q2QkLogl60rZStMdkEACISE6DhzTxmsr&#10;GqdqsnXw9JgTHO3/0+/PxfbkBnHEKfSeNCwXCgRS421PrYb33cP1GkSIhqwZPKGGLwywLc/PCpNb&#10;P9MbHqvYCi6hkBsNXYxjLmVoOnQmLPyIxNneT85EHqdW2snMXO4GmSiVSWd64gudGfG+w+azOjgN&#10;7b5ah9k9vT5/+81j5l5wV39caX15sVR3ICKe4h8Mv/qsDiU71f5ANohBQ3J7s2GUA5UlIJhYpasU&#10;RM2bNM1AloX8/0P5A1BLAwQUAAAACACHTuJAz0sKPvgBAACkAwAADgAAAGRycy9lMm9Eb2MueG1s&#10;rVPNjtMwEL4j8Q6W7zTZ0t2toqZ7aCkXBJWAvU8dO7HkP9mmaV+CF0DiBJyA0955GnZ5DMZOKH83&#10;RA6WPePvm5nPXxZXB63Invsgranp2aSkhBtmG2namr58sXkwpyREMA0oa3hNjzzQq+X9e4veVXxq&#10;O6sa7gmSmFD1rqZdjK4qisA6riFMrOMGk8J6DRGPvi0aDz2ya1VMy/Ki6K1vnLeMh4DR9ZCky8wv&#10;BGfxmRCBR6Jqir3FvPq87tJaLBdQtR5cJ9nYBvxDFxqkwaInqjVEIK+8/ItKS+ZtsCJOmNWFFUIy&#10;nmfAac7KP6Z53oHjeRYUJ7iTTOH/0bKn+60nsqnpQ5THgMY3untzc/v6/d3nT1/f3Xz78jbtP34g&#10;mEexehcqxKzM1o+n4LY+TX4QXhOhpLtGH2QtcDpyyFIfT1LzQyQMg7Pp/GJ6TgnD1HQ2Ky/nib0Y&#10;aBKd8yE+5laTtKlpiB5k28WVNQYf1fqhBOyfhDgAfwAS2NiNVArjUClDeiwxP79M1QAtJhRE3GqH&#10;QwfTUgKqRe+y6HPXwSrZJHhCB9/uVsqTPaB/NpsSv7HP366l2msI3XAvp9I1qLSMaG8ldU3nCTwa&#10;LoJUj0xD4tGh3tFLMK3iI7MyKETSeVA27Xa2OWbBcxytkKUabZu89us5o3/+XMvv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Fb3/wNsAAAALAQAADwAAAAAAAAABACAAAAAiAAAAZHJzL2Rvd25yZXYu&#10;eG1sUEsBAhQAFAAAAAgAh07iQM9LCj74AQAApAMAAA4AAAAAAAAAAQAgAAAAKgEAAGRycy9lMm9E&#10;b2MueG1sUEsFBgAAAAAGAAYAWQEAAJQFAAAAAA==&#10;">
                <v:fill on="f" focussize="0,0"/>
                <v:stroke weight="2.25pt" color="#FF0000 [3204]" miterlimit="8" joinstyle="miter" endarrow="block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274310" cy="1601470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0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A19" w:rsidRDefault="0036174E" w:rsidP="004A0496">
      <w:pPr>
        <w:spacing w:line="360" w:lineRule="auto"/>
        <w:jc w:val="center"/>
        <w:rPr>
          <w:rFonts w:ascii="Times New Roman" w:eastAsia="宋体" w:hAnsi="Times New Roman"/>
          <w:sz w:val="22"/>
        </w:rPr>
      </w:pPr>
      <w:r>
        <w:rPr>
          <w:rFonts w:ascii="Times New Roman" w:eastAsia="宋体" w:hAnsi="Times New Roman" w:hint="eastAsia"/>
          <w:sz w:val="22"/>
        </w:rPr>
        <w:t>图</w:t>
      </w:r>
      <w:r>
        <w:rPr>
          <w:rFonts w:ascii="Times New Roman" w:eastAsia="宋体" w:hAnsi="Times New Roman" w:hint="eastAsia"/>
          <w:sz w:val="22"/>
        </w:rPr>
        <w:t>4-</w:t>
      </w:r>
      <w:r>
        <w:rPr>
          <w:rFonts w:ascii="Times New Roman" w:eastAsia="宋体" w:hAnsi="Times New Roman"/>
          <w:sz w:val="22"/>
        </w:rPr>
        <w:t>1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2"/>
        <w:rPr>
          <w:rFonts w:ascii="Times New Roman" w:eastAsia="宋体" w:hAnsi="Times New Roman"/>
          <w:b/>
          <w:sz w:val="24"/>
          <w:szCs w:val="24"/>
        </w:rPr>
      </w:pPr>
      <w:r>
        <w:rPr>
          <w:rFonts w:ascii="Times New Roman" w:eastAsia="宋体" w:hAnsi="Times New Roman" w:hint="eastAsia"/>
          <w:b/>
          <w:sz w:val="24"/>
          <w:szCs w:val="24"/>
        </w:rPr>
        <w:t>（</w:t>
      </w:r>
      <w:r>
        <w:rPr>
          <w:rFonts w:ascii="Times New Roman" w:eastAsia="宋体" w:hAnsi="Times New Roman" w:hint="eastAsia"/>
          <w:b/>
          <w:sz w:val="24"/>
          <w:szCs w:val="24"/>
        </w:rPr>
        <w:t>2</w:t>
      </w:r>
      <w:r>
        <w:rPr>
          <w:rFonts w:ascii="Times New Roman" w:eastAsia="宋体" w:hAnsi="Times New Roman" w:hint="eastAsia"/>
          <w:b/>
          <w:sz w:val="24"/>
          <w:szCs w:val="24"/>
        </w:rPr>
        <w:t>）案例入库证书打印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eastAsia="宋体" w:hAnsi="Times New Roman" w:hint="eastAsia"/>
          <w:sz w:val="24"/>
          <w:szCs w:val="24"/>
        </w:rPr>
        <w:t>作者上传的案例入库之后，作者可以查看、保存和打印入库证书。点击【我入库的案例】或【已</w:t>
      </w:r>
      <w:r>
        <w:rPr>
          <w:rFonts w:ascii="Times New Roman" w:eastAsia="宋体" w:hAnsi="Times New Roman"/>
          <w:sz w:val="24"/>
          <w:szCs w:val="24"/>
        </w:rPr>
        <w:t>录用案例</w:t>
      </w:r>
      <w:r>
        <w:rPr>
          <w:rFonts w:ascii="Times New Roman" w:eastAsia="宋体" w:hAnsi="Times New Roman" w:hint="eastAsia"/>
          <w:sz w:val="24"/>
          <w:szCs w:val="24"/>
        </w:rPr>
        <w:t>】操作栏，进入后点击【打印入库证书】按钮，弹出入库案例证书界面，鼠标右键点击入库证书，选择“另存为”可以保存入库证书电子版，选择“打印”可以打印该入库证书，如图</w:t>
      </w:r>
      <w:r>
        <w:rPr>
          <w:rFonts w:ascii="Times New Roman" w:eastAsia="宋体" w:hAnsi="Times New Roman" w:hint="eastAsia"/>
          <w:sz w:val="24"/>
          <w:szCs w:val="24"/>
        </w:rPr>
        <w:t>4-</w:t>
      </w:r>
      <w:r>
        <w:rPr>
          <w:rFonts w:ascii="Times New Roman" w:eastAsia="宋体" w:hAnsi="Times New Roman"/>
          <w:sz w:val="24"/>
          <w:szCs w:val="24"/>
        </w:rPr>
        <w:t>2</w:t>
      </w:r>
      <w:r>
        <w:rPr>
          <w:rFonts w:ascii="Times New Roman" w:eastAsia="宋体" w:hAnsi="Times New Roman" w:hint="eastAsia"/>
          <w:sz w:val="24"/>
          <w:szCs w:val="24"/>
        </w:rPr>
        <w:t>。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20"/>
        <w:rPr>
          <w:rFonts w:ascii="Times New Roman" w:eastAsia="宋体" w:hAnsi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1876425</wp:posOffset>
                </wp:positionH>
                <wp:positionV relativeFrom="paragraph">
                  <wp:posOffset>523875</wp:posOffset>
                </wp:positionV>
                <wp:extent cx="428625" cy="243840"/>
                <wp:effectExtent l="19050" t="38100" r="47625" b="22860"/>
                <wp:wrapNone/>
                <wp:docPr id="35" name="直接箭头连接符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8625" cy="244078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flip:y;margin-left:147.75pt;margin-top:41.25pt;height:19.2pt;width:33.75pt;z-index:251675648;mso-width-relative:page;mso-height-relative:page;" filled="f" stroked="t" coordsize="21600,21600" o:gfxdata="UEsDBAoAAAAAAIdO4kAAAAAAAAAAAAAAAAAEAAAAZHJzL1BLAwQUAAAACACHTuJAjJkKutoAAAAK&#10;AQAADwAAAGRycy9kb3ducmV2LnhtbE2PwUrEMBCG74LvEEbwIm6yXba0tekeBAVFELsePKbNbFts&#10;JqXJblef3vGkp2GYj3++v9yd3ShOOIfBk4b1SoFAar0dqNPwvn+4zUCEaMia0RNq+MIAu+ryojSF&#10;9Qu94amOneAQCoXR0Mc4FVKGtkdnwspPSHw7+NmZyOvcSTubhcPdKBOlUunMQPyhNxPe99h+1ken&#10;oTvUWVjc0+vzt88fU/eC++bjRuvrq7W6AxHxHP9g+NVndajYqfFHskGMGpJ8u2VUQ5bwZGCTbrhc&#10;w2SicpBVKf9XqH4AUEsDBBQAAAAIAIdO4kCjMvn4+AEAAKQDAAAOAAAAZHJzL2Uyb0RvYy54bWyt&#10;U82O0zAQviPxDpbvNNnS3a2ipntoKRcElYC9Tx07seQ/2aZpX4IXQOIEnIDT3nkadnkMxk4ofzdE&#10;DpY94++bmc9fFlcHrcie+yCtqenZpKSEG2YbadqavnyxeTCnJEQwDShreE2PPNCr5f17i95VfGo7&#10;qxruCZKYUPWupl2MriqKwDquIUys4waTwnoNEY++LRoPPbJrVUzL8qLorW+ct4yHgNH1kKTLzC8E&#10;Z/GZEIFHomqKvcW8+rzu0losF1C1Hlwn2dgG/EMXGqTBoieqNUQgr7z8i0pL5m2wIk6Y1YUVQjKe&#10;Z8Bpzso/pnnegeN5FhQnuJNM4f/Rsqf7rSeyqenDc0oMaHyjuzc3t6/f333+9PXdzbcvb9P+4weC&#10;eRSrd6FCzMps/XgKbuvT5AfhNRFKumv0QdYCpyOHLPXxJDU/RMIwOJvOL6ZYkWFqOpuVl/PEXgw0&#10;ic75EB9zq0na1DRED7Lt4soag49q/VAC9k9CHIA/AAls7EYqhXGolCE9lpifX6ZqgBYTCiJutcOh&#10;g2kpAdWid1n0uetglWwSPKGDb3cr5cke0D+bTYnf2Odv11LtNYRuuJdT6RpUWka0t5K6pvMEHg0X&#10;QapHpiHx6FDv6CWYVvGRWRkUIuk8KJt2O9scs+A5jlbIUo22TV779ZzRP3+u5X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MmQq62gAAAAoBAAAPAAAAAAAAAAEAIAAAACIAAABkcnMvZG93bnJldi54&#10;bWxQSwECFAAUAAAACACHTuJAozL5+PgBAACkAwAADgAAAAAAAAABACAAAAApAQAAZHJzL2Uyb0Rv&#10;Yy54bWxQSwUGAAAAAAYABgBZAQAAkwUAAAAA&#10;">
                <v:fill on="f" focussize="0,0"/>
                <v:stroke weight="2.25pt" color="#FF0000 [3204]" miterlimit="8" joinstyle="miter" endarrow="block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1114425</wp:posOffset>
                </wp:positionH>
                <wp:positionV relativeFrom="paragraph">
                  <wp:posOffset>876300</wp:posOffset>
                </wp:positionV>
                <wp:extent cx="400050" cy="253365"/>
                <wp:effectExtent l="38100" t="38100" r="19050" b="32385"/>
                <wp:wrapNone/>
                <wp:docPr id="33" name="直接箭头连接符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00050" cy="25336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flip:x y;margin-left:87.75pt;margin-top:69pt;height:19.95pt;width:31.5pt;z-index:251673600;mso-width-relative:page;mso-height-relative:page;" filled="f" stroked="t" coordsize="21600,21600" o:gfxdata="UEsDBAoAAAAAAIdO4kAAAAAAAAAAAAAAAAAEAAAAZHJzL1BLAwQUAAAACACHTuJAcfUk29UAAAAL&#10;AQAADwAAAGRycy9kb3ducmV2LnhtbE1Py07DMBC8I/EP1iJxQdRpqpA0jdMDEoITUku5b2PnIeJ1&#10;ZDt9/D3bE9x2dkbzqLYXO4qT8WFwpGC5SEAYapweqFNw+Hp7LkCEiKRxdGQUXE2AbX1/V2Gp3Zl2&#10;5rSPnWATCiUq6GOcSilD0xuLYeEmQ8y1zluMDH0ntcczm9tRpknyIi0OxAk9Tua1N83PfrYKvn2L&#10;T/5w3aVhyj/aJnufP0dS6vFhmWxARHOJf2K41efqUHOno5tJBzEyzrOMpXysCh7FinRV8Od4o/I1&#10;yLqS/zfUv1BLAwQUAAAACACHTuJAohxiLP0BAACuAwAADgAAAGRycy9lMm9Eb2MueG1srVPLrtMw&#10;EN0j8Q+W9zS5Lb1UUdO7aCksEFTisZ86dmLJL9mmaX+CH0BiBayA1d3zNXD5DMZOKK8dYmONZ3LO&#10;zByfLK+OWpED90FaU9OLSUkJN8w20rQ1ff5se2dBSYhgGlDW8JqeeKBXq9u3lr2r+NR2VjXcEyQx&#10;oepdTbsYXVUUgXVcQ5hYxw0WhfUaIl59WzQeemTXqpiW5WXRW984bxkPAbOboUhXmV8IzuITIQKP&#10;RNUUZ4v59Pncp7NYLaFqPbhOsnEM+IcpNEiDTc9UG4hAXnr5F5WWzNtgRZwwqwsrhGQ874DbXJR/&#10;bPO0A8fzLihOcGeZwv+jZY8PO09kU9PZjBIDGt/o5vX111fvbj59/PL2+tvnNyn+8J5gHcXqXagQ&#10;szY7P96C2/m0+VF4TYSS7iH6gOboRYpSDfckxyz66Sw6P0bCMHm3LMs5Pg3D0nQ+m13OU59iIExg&#10;50N8wK0mKahpiB5k28W1NQaf1/qhBRwehTgAfwAS2NitVArzUClDemyxmN+bYzdAswkFEUPtcP1g&#10;WkpAtehiFn2eOlglmwRP6ODb/Vp5cgB00naLQ2fz4Jy/fZZ6byB0w3e5NHhMy4hGV1LXdJHAo/Ui&#10;SHXfNCSeHCofvQTTKj4qoAwKkRQfNE7R3janLH3OoymyVKOBk+t+vWf0z99s9R1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Bx9STb1QAAAAsBAAAPAAAAAAAAAAEAIAAAACIAAABkcnMvZG93bnJldi54&#10;bWxQSwECFAAUAAAACACHTuJAohxiLP0BAACuAwAADgAAAAAAAAABACAAAAAkAQAAZHJzL2Uyb0Rv&#10;Yy54bWxQSwUGAAAAAAYABgBZAQAAkwUAAAAA&#10;">
                <v:fill on="f" focussize="0,0"/>
                <v:stroke weight="2.25pt" color="#FF0000 [3204]" miterlimit="8" joinstyle="miter" endarrow="block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274310" cy="1601470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0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A19" w:rsidRDefault="0036174E" w:rsidP="004A0496">
      <w:pPr>
        <w:spacing w:beforeLines="25" w:before="78" w:afterLines="25" w:after="78" w:line="360" w:lineRule="auto"/>
        <w:jc w:val="center"/>
        <w:rPr>
          <w:rFonts w:ascii="Times New Roman" w:eastAsia="宋体" w:hAnsi="Times New Roman"/>
          <w:sz w:val="22"/>
          <w:szCs w:val="24"/>
        </w:rPr>
      </w:pPr>
      <w:r>
        <w:rPr>
          <w:rFonts w:ascii="Times New Roman" w:eastAsia="宋体" w:hAnsi="Times New Roman" w:hint="eastAsia"/>
          <w:sz w:val="22"/>
          <w:szCs w:val="24"/>
        </w:rPr>
        <w:t>图</w:t>
      </w:r>
      <w:r>
        <w:rPr>
          <w:rFonts w:ascii="Times New Roman" w:eastAsia="宋体" w:hAnsi="Times New Roman" w:hint="eastAsia"/>
          <w:sz w:val="22"/>
          <w:szCs w:val="24"/>
        </w:rPr>
        <w:t>4-</w:t>
      </w:r>
      <w:r>
        <w:rPr>
          <w:rFonts w:ascii="Times New Roman" w:eastAsia="宋体" w:hAnsi="Times New Roman"/>
          <w:sz w:val="22"/>
          <w:szCs w:val="24"/>
        </w:rPr>
        <w:t>2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2"/>
        <w:rPr>
          <w:rFonts w:ascii="Times New Roman" w:eastAsia="宋体" w:hAnsi="Times New Roman"/>
          <w:b/>
          <w:sz w:val="24"/>
          <w:szCs w:val="24"/>
        </w:rPr>
      </w:pPr>
      <w:r>
        <w:rPr>
          <w:rFonts w:ascii="Times New Roman" w:eastAsia="宋体" w:hAnsi="Times New Roman" w:hint="eastAsia"/>
          <w:b/>
          <w:sz w:val="24"/>
          <w:szCs w:val="24"/>
        </w:rPr>
        <w:t>（</w:t>
      </w:r>
      <w:r>
        <w:rPr>
          <w:rFonts w:ascii="Times New Roman" w:eastAsia="宋体" w:hAnsi="Times New Roman" w:hint="eastAsia"/>
          <w:b/>
          <w:sz w:val="24"/>
          <w:szCs w:val="24"/>
        </w:rPr>
        <w:t>3</w:t>
      </w:r>
      <w:r>
        <w:rPr>
          <w:rFonts w:ascii="Times New Roman" w:eastAsia="宋体" w:hAnsi="Times New Roman" w:hint="eastAsia"/>
          <w:b/>
          <w:sz w:val="24"/>
          <w:szCs w:val="24"/>
        </w:rPr>
        <w:t>）维护</w:t>
      </w:r>
      <w:r>
        <w:rPr>
          <w:rFonts w:ascii="Times New Roman" w:eastAsia="宋体" w:hAnsi="Times New Roman"/>
          <w:b/>
          <w:sz w:val="24"/>
          <w:szCs w:val="24"/>
        </w:rPr>
        <w:t>银行卡信息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当作者提交案例时，如果银行卡信息不完整，系统会提醒作者维护银行卡信息，便于案例入库后接收案例稿酬。如果银行卡信息变更，请及时更新银行卡信息。点击【维护银行卡信息】，进入银行卡信息填写界面，如图</w:t>
      </w:r>
      <w:r>
        <w:rPr>
          <w:rFonts w:ascii="Times New Roman" w:eastAsia="宋体" w:hAnsi="Times New Roman" w:cs="Times New Roman" w:hint="eastAsia"/>
          <w:sz w:val="24"/>
          <w:szCs w:val="24"/>
        </w:rPr>
        <w:t>4-</w:t>
      </w:r>
      <w:r>
        <w:rPr>
          <w:rFonts w:ascii="Times New Roman" w:eastAsia="宋体" w:hAnsi="Times New Roman" w:cs="Times New Roman"/>
          <w:sz w:val="24"/>
          <w:szCs w:val="24"/>
        </w:rPr>
        <w:t>3</w:t>
      </w:r>
      <w:r>
        <w:rPr>
          <w:rFonts w:ascii="Times New Roman" w:eastAsia="宋体" w:hAnsi="Times New Roman" w:cs="Times New Roman" w:hint="eastAsia"/>
          <w:sz w:val="24"/>
          <w:szCs w:val="24"/>
        </w:rPr>
        <w:t>。</w:t>
      </w:r>
    </w:p>
    <w:p w:rsidR="00B51A19" w:rsidRDefault="0036174E" w:rsidP="004A0496">
      <w:pPr>
        <w:spacing w:beforeLines="25" w:before="78" w:afterLines="25" w:after="78" w:line="360" w:lineRule="auto"/>
        <w:ind w:firstLineChars="200" w:firstLine="420"/>
        <w:rPr>
          <w:rFonts w:ascii="Times New Roman" w:eastAsia="宋体" w:hAnsi="Times New Roman"/>
          <w:sz w:val="24"/>
          <w:szCs w:val="24"/>
        </w:rPr>
      </w:pPr>
      <w:r>
        <w:rPr>
          <w:rFonts w:ascii="Times New Roman" w:hAnsi="Times New Roman"/>
          <w:noProof/>
        </w:rPr>
        <w:lastRenderedPageBreak/>
        <w:drawing>
          <wp:inline distT="0" distB="0" distL="0" distR="0">
            <wp:extent cx="4579620" cy="2919095"/>
            <wp:effectExtent l="1905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9951" cy="2919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A19" w:rsidRDefault="0036174E" w:rsidP="004A0496">
      <w:pPr>
        <w:spacing w:beforeLines="25" w:before="78" w:afterLines="25" w:after="78" w:line="360" w:lineRule="auto"/>
        <w:jc w:val="center"/>
        <w:rPr>
          <w:rFonts w:ascii="Times New Roman" w:eastAsia="宋体" w:hAnsi="Times New Roman"/>
          <w:sz w:val="22"/>
          <w:szCs w:val="24"/>
        </w:rPr>
      </w:pPr>
      <w:r>
        <w:rPr>
          <w:rFonts w:ascii="Times New Roman" w:eastAsia="宋体" w:hAnsi="Times New Roman" w:hint="eastAsia"/>
          <w:sz w:val="22"/>
          <w:szCs w:val="24"/>
        </w:rPr>
        <w:t>图</w:t>
      </w:r>
      <w:r>
        <w:rPr>
          <w:rFonts w:ascii="Times New Roman" w:eastAsia="宋体" w:hAnsi="Times New Roman" w:hint="eastAsia"/>
          <w:sz w:val="22"/>
          <w:szCs w:val="24"/>
        </w:rPr>
        <w:t>4-</w:t>
      </w:r>
      <w:r>
        <w:rPr>
          <w:rFonts w:ascii="Times New Roman" w:eastAsia="宋体" w:hAnsi="Times New Roman"/>
          <w:sz w:val="22"/>
          <w:szCs w:val="24"/>
        </w:rPr>
        <w:t>3</w:t>
      </w:r>
    </w:p>
    <w:p w:rsidR="00B51A19" w:rsidRDefault="0036174E" w:rsidP="004A0496">
      <w:pPr>
        <w:spacing w:line="360" w:lineRule="auto"/>
        <w:rPr>
          <w:rFonts w:ascii="Times New Roman" w:eastAsia="楷体" w:hAnsi="Times New Roman"/>
        </w:rPr>
      </w:pPr>
      <w:r>
        <w:rPr>
          <w:rFonts w:ascii="Times New Roman" w:eastAsia="楷体" w:hAnsi="Times New Roman" w:hint="eastAsia"/>
        </w:rPr>
        <w:t>说明：</w:t>
      </w:r>
    </w:p>
    <w:p w:rsidR="00B51A19" w:rsidRDefault="0036174E" w:rsidP="004A0496">
      <w:pPr>
        <w:numPr>
          <w:ilvl w:val="0"/>
          <w:numId w:val="6"/>
        </w:numPr>
        <w:snapToGrid w:val="0"/>
        <w:spacing w:line="360" w:lineRule="auto"/>
        <w:ind w:left="901"/>
        <w:rPr>
          <w:rFonts w:ascii="Times New Roman" w:eastAsia="楷体" w:hAnsi="Times New Roman"/>
        </w:rPr>
      </w:pPr>
      <w:r>
        <w:rPr>
          <w:rFonts w:ascii="Times New Roman" w:eastAsia="楷体" w:hAnsi="Times New Roman" w:hint="eastAsia"/>
        </w:rPr>
        <w:t>维护银行卡信息需上传手持银行卡照，需保证持卡人的五官及银行卡的信息清晰可见。</w:t>
      </w:r>
    </w:p>
    <w:p w:rsidR="00B51A19" w:rsidRDefault="0036174E" w:rsidP="004A0496">
      <w:pPr>
        <w:numPr>
          <w:ilvl w:val="0"/>
          <w:numId w:val="6"/>
        </w:numPr>
        <w:snapToGrid w:val="0"/>
        <w:spacing w:line="360" w:lineRule="auto"/>
        <w:ind w:left="901"/>
        <w:rPr>
          <w:rFonts w:ascii="Times New Roman" w:eastAsia="楷体" w:hAnsi="Times New Roman"/>
        </w:rPr>
      </w:pPr>
      <w:r>
        <w:rPr>
          <w:rFonts w:ascii="Times New Roman" w:eastAsia="楷体" w:hAnsi="Times New Roman" w:hint="eastAsia"/>
        </w:rPr>
        <w:t>作者会员第一次维护银行卡信息即上</w:t>
      </w:r>
      <w:proofErr w:type="gramStart"/>
      <w:r>
        <w:rPr>
          <w:rFonts w:ascii="Times New Roman" w:eastAsia="楷体" w:hAnsi="Times New Roman" w:hint="eastAsia"/>
        </w:rPr>
        <w:t>传银行</w:t>
      </w:r>
      <w:proofErr w:type="gramEnd"/>
      <w:r>
        <w:rPr>
          <w:rFonts w:ascii="Times New Roman" w:eastAsia="楷体" w:hAnsi="Times New Roman" w:hint="eastAsia"/>
        </w:rPr>
        <w:t>卡信息，经审核通过后信息生效。</w:t>
      </w:r>
    </w:p>
    <w:p w:rsidR="00B51A19" w:rsidRDefault="0036174E" w:rsidP="004A0496">
      <w:pPr>
        <w:numPr>
          <w:ilvl w:val="0"/>
          <w:numId w:val="6"/>
        </w:numPr>
        <w:snapToGrid w:val="0"/>
        <w:spacing w:line="360" w:lineRule="auto"/>
        <w:ind w:left="901"/>
        <w:rPr>
          <w:rFonts w:ascii="Times New Roman" w:eastAsia="楷体" w:hAnsi="Times New Roman"/>
        </w:rPr>
      </w:pPr>
      <w:r>
        <w:rPr>
          <w:rFonts w:ascii="Times New Roman" w:eastAsia="楷体" w:hAnsi="Times New Roman" w:hint="eastAsia"/>
        </w:rPr>
        <w:t>如果银行卡信息变更，点击【维护银行卡信息】按钮可以申请变更。填写变更后的银行卡信息，点击【提交】，经管理员审核通过，银行卡信息变更生效。</w:t>
      </w:r>
    </w:p>
    <w:p w:rsidR="00B51A19" w:rsidRDefault="00B51A19" w:rsidP="004A0496">
      <w:pPr>
        <w:spacing w:beforeLines="25" w:before="78" w:afterLines="25" w:after="78" w:line="360" w:lineRule="auto"/>
        <w:ind w:firstLineChars="200" w:firstLine="480"/>
        <w:rPr>
          <w:rFonts w:ascii="Times New Roman" w:eastAsia="宋体" w:hAnsi="Times New Roman"/>
          <w:sz w:val="24"/>
          <w:szCs w:val="24"/>
        </w:rPr>
      </w:pPr>
    </w:p>
    <w:sectPr w:rsidR="00B51A1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50362" w:rsidRDefault="00050362" w:rsidP="006F621C">
      <w:r>
        <w:separator/>
      </w:r>
    </w:p>
  </w:endnote>
  <w:endnote w:type="continuationSeparator" w:id="0">
    <w:p w:rsidR="00050362" w:rsidRDefault="00050362" w:rsidP="006F62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17325774"/>
      <w:docPartObj>
        <w:docPartGallery w:val="Page Numbers (Bottom of Page)"/>
        <w:docPartUnique/>
      </w:docPartObj>
    </w:sdtPr>
    <w:sdtContent>
      <w:p w:rsidR="00981A48" w:rsidRDefault="00981A48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981A48">
          <w:rPr>
            <w:noProof/>
            <w:lang w:val="zh-CN"/>
          </w:rPr>
          <w:t>9</w:t>
        </w:r>
        <w:r>
          <w:fldChar w:fldCharType="end"/>
        </w:r>
      </w:p>
    </w:sdtContent>
  </w:sdt>
  <w:p w:rsidR="00981A48" w:rsidRDefault="00981A48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50362" w:rsidRDefault="00050362" w:rsidP="006F621C">
      <w:r>
        <w:separator/>
      </w:r>
    </w:p>
  </w:footnote>
  <w:footnote w:type="continuationSeparator" w:id="0">
    <w:p w:rsidR="00050362" w:rsidRDefault="00050362" w:rsidP="006F62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943EF6"/>
    <w:multiLevelType w:val="multilevel"/>
    <w:tmpl w:val="05943EF6"/>
    <w:lvl w:ilvl="0">
      <w:start w:val="1"/>
      <w:numFmt w:val="bullet"/>
      <w:lvlText w:val="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" w15:restartNumberingAfterBreak="0">
    <w:nsid w:val="27CE53A6"/>
    <w:multiLevelType w:val="multilevel"/>
    <w:tmpl w:val="27CE53A6"/>
    <w:lvl w:ilvl="0">
      <w:start w:val="1"/>
      <w:numFmt w:val="decimal"/>
      <w:lvlText w:val="（%1）"/>
      <w:lvlJc w:val="left"/>
      <w:pPr>
        <w:ind w:left="1571" w:hanging="720"/>
      </w:pPr>
      <w:rPr>
        <w:rFonts w:hint="default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432C3D49"/>
    <w:multiLevelType w:val="multilevel"/>
    <w:tmpl w:val="432C3D49"/>
    <w:lvl w:ilvl="0">
      <w:start w:val="1"/>
      <w:numFmt w:val="decimal"/>
      <w:lvlText w:val="（%1）"/>
      <w:lvlJc w:val="left"/>
      <w:pPr>
        <w:ind w:left="1571" w:hanging="720"/>
      </w:pPr>
      <w:rPr>
        <w:rFonts w:hint="default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4D2124CD"/>
    <w:multiLevelType w:val="multilevel"/>
    <w:tmpl w:val="4D2124CD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759D55F8"/>
    <w:multiLevelType w:val="multilevel"/>
    <w:tmpl w:val="759D55F8"/>
    <w:lvl w:ilvl="0">
      <w:start w:val="1"/>
      <w:numFmt w:val="decimal"/>
      <w:pStyle w:val="a"/>
      <w:lvlText w:val="（%1）"/>
      <w:lvlJc w:val="left"/>
      <w:pPr>
        <w:ind w:left="1140" w:hanging="720"/>
      </w:pPr>
      <w:rPr>
        <w:rFonts w:hint="default"/>
        <w:lang w:val="en-US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4"/>
    <w:lvlOverride w:ilvl="0">
      <w:startOverride w:val="1"/>
    </w:lvlOverride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3D35"/>
    <w:rsid w:val="00050362"/>
    <w:rsid w:val="00084512"/>
    <w:rsid w:val="000C1579"/>
    <w:rsid w:val="000D0E52"/>
    <w:rsid w:val="001064C2"/>
    <w:rsid w:val="00135924"/>
    <w:rsid w:val="001A59D6"/>
    <w:rsid w:val="001C7E63"/>
    <w:rsid w:val="00227976"/>
    <w:rsid w:val="002311B8"/>
    <w:rsid w:val="00240BDC"/>
    <w:rsid w:val="00247590"/>
    <w:rsid w:val="002B0EDF"/>
    <w:rsid w:val="002C7E84"/>
    <w:rsid w:val="003075F1"/>
    <w:rsid w:val="0036174E"/>
    <w:rsid w:val="00364111"/>
    <w:rsid w:val="0036648D"/>
    <w:rsid w:val="003670C9"/>
    <w:rsid w:val="00397135"/>
    <w:rsid w:val="003A3994"/>
    <w:rsid w:val="003A5708"/>
    <w:rsid w:val="00412A2B"/>
    <w:rsid w:val="00420507"/>
    <w:rsid w:val="00443061"/>
    <w:rsid w:val="00455196"/>
    <w:rsid w:val="00484F51"/>
    <w:rsid w:val="00485EF9"/>
    <w:rsid w:val="004A0496"/>
    <w:rsid w:val="004C4078"/>
    <w:rsid w:val="004D3D35"/>
    <w:rsid w:val="004D79B4"/>
    <w:rsid w:val="004F6315"/>
    <w:rsid w:val="00504444"/>
    <w:rsid w:val="00504A8D"/>
    <w:rsid w:val="00525ECB"/>
    <w:rsid w:val="0055013B"/>
    <w:rsid w:val="005B59B9"/>
    <w:rsid w:val="005C4B28"/>
    <w:rsid w:val="005D1B88"/>
    <w:rsid w:val="005E4BC2"/>
    <w:rsid w:val="0061146E"/>
    <w:rsid w:val="00633AB1"/>
    <w:rsid w:val="006648FA"/>
    <w:rsid w:val="006C35E3"/>
    <w:rsid w:val="006E1328"/>
    <w:rsid w:val="006E4981"/>
    <w:rsid w:val="006E69D6"/>
    <w:rsid w:val="006F621C"/>
    <w:rsid w:val="006F77F9"/>
    <w:rsid w:val="00721330"/>
    <w:rsid w:val="007325B1"/>
    <w:rsid w:val="00800DD1"/>
    <w:rsid w:val="00803848"/>
    <w:rsid w:val="00864F65"/>
    <w:rsid w:val="00877846"/>
    <w:rsid w:val="008F324E"/>
    <w:rsid w:val="00915560"/>
    <w:rsid w:val="009220D6"/>
    <w:rsid w:val="00941EDD"/>
    <w:rsid w:val="00944E67"/>
    <w:rsid w:val="0096115C"/>
    <w:rsid w:val="00981A48"/>
    <w:rsid w:val="00997614"/>
    <w:rsid w:val="009C7093"/>
    <w:rsid w:val="00A250F7"/>
    <w:rsid w:val="00A56900"/>
    <w:rsid w:val="00AB4B4D"/>
    <w:rsid w:val="00AC5509"/>
    <w:rsid w:val="00AE13D3"/>
    <w:rsid w:val="00AE45E0"/>
    <w:rsid w:val="00B03105"/>
    <w:rsid w:val="00B51A19"/>
    <w:rsid w:val="00B802FA"/>
    <w:rsid w:val="00B94643"/>
    <w:rsid w:val="00C503A4"/>
    <w:rsid w:val="00C509D8"/>
    <w:rsid w:val="00C62840"/>
    <w:rsid w:val="00C733C5"/>
    <w:rsid w:val="00CC31F8"/>
    <w:rsid w:val="00CD290F"/>
    <w:rsid w:val="00CD79CF"/>
    <w:rsid w:val="00D10A05"/>
    <w:rsid w:val="00D32D17"/>
    <w:rsid w:val="00D372A9"/>
    <w:rsid w:val="00D44027"/>
    <w:rsid w:val="00E019DF"/>
    <w:rsid w:val="00E209B7"/>
    <w:rsid w:val="00EC1B8A"/>
    <w:rsid w:val="00ED4009"/>
    <w:rsid w:val="00ED53AE"/>
    <w:rsid w:val="00FC06B3"/>
    <w:rsid w:val="00FE245A"/>
    <w:rsid w:val="33867AFC"/>
    <w:rsid w:val="58EF0B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0190D6A2"/>
  <w15:docId w15:val="{FB09608A-06B9-4DA0-BA12-E052F4AEA9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0"/>
    <w:next w:val="a0"/>
    <w:link w:val="10"/>
    <w:uiPriority w:val="9"/>
    <w:qFormat/>
    <w:pPr>
      <w:keepNext/>
      <w:keepLines/>
      <w:numPr>
        <w:numId w:val="1"/>
      </w:numPr>
      <w:snapToGrid w:val="0"/>
      <w:spacing w:before="240" w:line="360" w:lineRule="auto"/>
      <w:jc w:val="left"/>
      <w:outlineLvl w:val="0"/>
    </w:pPr>
    <w:rPr>
      <w:rFonts w:ascii="Times New Roman" w:eastAsia="楷体" w:hAnsi="Times New Roman" w:cs="Times New Roman"/>
      <w:b/>
      <w:bCs/>
      <w:kern w:val="44"/>
      <w:sz w:val="44"/>
      <w:szCs w:val="44"/>
    </w:rPr>
  </w:style>
  <w:style w:type="paragraph" w:styleId="2">
    <w:name w:val="heading 2"/>
    <w:basedOn w:val="a0"/>
    <w:next w:val="a0"/>
    <w:link w:val="20"/>
    <w:uiPriority w:val="9"/>
    <w:unhideWhenUsed/>
    <w:qFormat/>
    <w:pPr>
      <w:keepNext/>
      <w:keepLines/>
      <w:numPr>
        <w:ilvl w:val="1"/>
        <w:numId w:val="1"/>
      </w:numPr>
      <w:snapToGrid w:val="0"/>
      <w:spacing w:before="240" w:line="300" w:lineRule="auto"/>
      <w:ind w:rightChars="100" w:right="240"/>
      <w:outlineLvl w:val="1"/>
    </w:pPr>
    <w:rPr>
      <w:rFonts w:ascii="Times New Roman" w:eastAsia="楷体" w:hAnsi="Times New Roman" w:cs="Times New Roman"/>
      <w:bCs/>
      <w:sz w:val="30"/>
      <w:szCs w:val="32"/>
    </w:rPr>
  </w:style>
  <w:style w:type="paragraph" w:styleId="3">
    <w:name w:val="heading 3"/>
    <w:basedOn w:val="a0"/>
    <w:next w:val="a0"/>
    <w:link w:val="30"/>
    <w:uiPriority w:val="9"/>
    <w:unhideWhenUsed/>
    <w:qFormat/>
    <w:pPr>
      <w:spacing w:beforeLines="25" w:before="78" w:afterLines="25" w:after="78" w:line="312" w:lineRule="auto"/>
      <w:ind w:firstLineChars="200" w:firstLine="480"/>
      <w:outlineLvl w:val="2"/>
    </w:pPr>
    <w:rPr>
      <w:rFonts w:ascii="Times New Roman" w:eastAsia="宋体" w:hAnsi="Times New Roman" w:cs="Times New Roman"/>
      <w:bCs/>
      <w:sz w:val="24"/>
      <w:szCs w:val="32"/>
    </w:rPr>
  </w:style>
  <w:style w:type="paragraph" w:styleId="4">
    <w:name w:val="heading 4"/>
    <w:basedOn w:val="a0"/>
    <w:next w:val="a0"/>
    <w:link w:val="40"/>
    <w:uiPriority w:val="9"/>
    <w:unhideWhenUsed/>
    <w:qFormat/>
    <w:pPr>
      <w:keepNext/>
      <w:keepLines/>
      <w:numPr>
        <w:ilvl w:val="3"/>
        <w:numId w:val="1"/>
      </w:numPr>
      <w:snapToGrid w:val="0"/>
      <w:spacing w:before="280" w:after="290" w:line="376" w:lineRule="auto"/>
      <w:outlineLvl w:val="3"/>
    </w:pPr>
    <w:rPr>
      <w:rFonts w:ascii="Times New Roman" w:eastAsia="楷体" w:hAnsi="Times New Roman" w:cs="Times New Roman"/>
      <w:bCs/>
      <w:szCs w:val="28"/>
    </w:rPr>
  </w:style>
  <w:style w:type="paragraph" w:styleId="5">
    <w:name w:val="heading 5"/>
    <w:basedOn w:val="a0"/>
    <w:next w:val="a0"/>
    <w:link w:val="50"/>
    <w:uiPriority w:val="9"/>
    <w:unhideWhenUsed/>
    <w:qFormat/>
    <w:pPr>
      <w:keepNext/>
      <w:keepLines/>
      <w:numPr>
        <w:ilvl w:val="4"/>
        <w:numId w:val="1"/>
      </w:numPr>
      <w:snapToGrid w:val="0"/>
      <w:spacing w:before="280" w:after="290" w:line="376" w:lineRule="auto"/>
      <w:outlineLvl w:val="4"/>
    </w:pPr>
    <w:rPr>
      <w:rFonts w:ascii="Calibri" w:eastAsia="宋体" w:hAnsi="Calibri" w:cs="Times New Roman"/>
      <w:b/>
      <w:bCs/>
      <w:sz w:val="28"/>
      <w:szCs w:val="28"/>
    </w:rPr>
  </w:style>
  <w:style w:type="paragraph" w:styleId="6">
    <w:name w:val="heading 6"/>
    <w:basedOn w:val="a0"/>
    <w:next w:val="a0"/>
    <w:link w:val="60"/>
    <w:uiPriority w:val="9"/>
    <w:semiHidden/>
    <w:unhideWhenUsed/>
    <w:qFormat/>
    <w:pPr>
      <w:keepNext/>
      <w:keepLines/>
      <w:numPr>
        <w:ilvl w:val="5"/>
        <w:numId w:val="1"/>
      </w:numPr>
      <w:snapToGrid w:val="0"/>
      <w:spacing w:before="240" w:after="64" w:line="320" w:lineRule="auto"/>
      <w:outlineLvl w:val="5"/>
    </w:pPr>
    <w:rPr>
      <w:rFonts w:ascii="Cambria" w:eastAsia="宋体" w:hAnsi="Cambria" w:cs="Times New Roman"/>
      <w:b/>
      <w:bCs/>
      <w:sz w:val="24"/>
      <w:szCs w:val="24"/>
    </w:rPr>
  </w:style>
  <w:style w:type="paragraph" w:styleId="7">
    <w:name w:val="heading 7"/>
    <w:basedOn w:val="a0"/>
    <w:next w:val="a0"/>
    <w:link w:val="70"/>
    <w:uiPriority w:val="9"/>
    <w:semiHidden/>
    <w:unhideWhenUsed/>
    <w:qFormat/>
    <w:pPr>
      <w:keepNext/>
      <w:keepLines/>
      <w:numPr>
        <w:ilvl w:val="6"/>
        <w:numId w:val="1"/>
      </w:numPr>
      <w:snapToGrid w:val="0"/>
      <w:spacing w:before="240" w:after="64" w:line="320" w:lineRule="auto"/>
      <w:outlineLvl w:val="6"/>
    </w:pPr>
    <w:rPr>
      <w:rFonts w:ascii="Calibri" w:eastAsia="宋体" w:hAnsi="Calibri" w:cs="Times New Roman"/>
      <w:b/>
      <w:bCs/>
      <w:sz w:val="24"/>
      <w:szCs w:val="24"/>
    </w:rPr>
  </w:style>
  <w:style w:type="paragraph" w:styleId="8">
    <w:name w:val="heading 8"/>
    <w:basedOn w:val="a0"/>
    <w:next w:val="a0"/>
    <w:link w:val="80"/>
    <w:uiPriority w:val="9"/>
    <w:semiHidden/>
    <w:unhideWhenUsed/>
    <w:qFormat/>
    <w:pPr>
      <w:keepNext/>
      <w:keepLines/>
      <w:numPr>
        <w:ilvl w:val="7"/>
        <w:numId w:val="1"/>
      </w:numPr>
      <w:snapToGrid w:val="0"/>
      <w:spacing w:before="240" w:after="64" w:line="320" w:lineRule="auto"/>
      <w:outlineLvl w:val="7"/>
    </w:pPr>
    <w:rPr>
      <w:rFonts w:ascii="Cambria" w:eastAsia="宋体" w:hAnsi="Cambria" w:cs="Times New Roman"/>
      <w:sz w:val="24"/>
      <w:szCs w:val="24"/>
    </w:rPr>
  </w:style>
  <w:style w:type="paragraph" w:styleId="9">
    <w:name w:val="heading 9"/>
    <w:basedOn w:val="a0"/>
    <w:next w:val="a0"/>
    <w:link w:val="90"/>
    <w:uiPriority w:val="9"/>
    <w:semiHidden/>
    <w:unhideWhenUsed/>
    <w:qFormat/>
    <w:pPr>
      <w:keepNext/>
      <w:keepLines/>
      <w:numPr>
        <w:ilvl w:val="8"/>
        <w:numId w:val="1"/>
      </w:numPr>
      <w:snapToGrid w:val="0"/>
      <w:spacing w:before="240" w:after="64" w:line="320" w:lineRule="auto"/>
      <w:outlineLvl w:val="8"/>
    </w:pPr>
    <w:rPr>
      <w:rFonts w:ascii="Cambria" w:eastAsia="宋体" w:hAnsi="Cambria" w:cs="Times New Roman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footer"/>
    <w:basedOn w:val="a0"/>
    <w:link w:val="a5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0"/>
    <w:link w:val="a7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8">
    <w:name w:val="FollowedHyperlink"/>
    <w:basedOn w:val="a1"/>
    <w:uiPriority w:val="99"/>
    <w:semiHidden/>
    <w:unhideWhenUsed/>
    <w:qFormat/>
    <w:rPr>
      <w:color w:val="954F72" w:themeColor="followedHyperlink"/>
      <w:u w:val="single"/>
    </w:rPr>
  </w:style>
  <w:style w:type="character" w:styleId="a9">
    <w:name w:val="Hyperlink"/>
    <w:basedOn w:val="a1"/>
    <w:uiPriority w:val="99"/>
    <w:unhideWhenUsed/>
    <w:qFormat/>
    <w:rPr>
      <w:color w:val="0563C1" w:themeColor="hyperlink"/>
      <w:u w:val="single"/>
    </w:rPr>
  </w:style>
  <w:style w:type="character" w:customStyle="1" w:styleId="a7">
    <w:name w:val="页眉 字符"/>
    <w:basedOn w:val="a1"/>
    <w:link w:val="a6"/>
    <w:uiPriority w:val="99"/>
    <w:qFormat/>
    <w:rPr>
      <w:sz w:val="18"/>
      <w:szCs w:val="18"/>
    </w:rPr>
  </w:style>
  <w:style w:type="character" w:customStyle="1" w:styleId="a5">
    <w:name w:val="页脚 字符"/>
    <w:basedOn w:val="a1"/>
    <w:link w:val="a4"/>
    <w:uiPriority w:val="99"/>
    <w:qFormat/>
    <w:rPr>
      <w:sz w:val="18"/>
      <w:szCs w:val="18"/>
    </w:rPr>
  </w:style>
  <w:style w:type="character" w:customStyle="1" w:styleId="10">
    <w:name w:val="标题 1 字符"/>
    <w:basedOn w:val="a1"/>
    <w:link w:val="1"/>
    <w:uiPriority w:val="9"/>
    <w:qFormat/>
    <w:rPr>
      <w:rFonts w:ascii="Times New Roman" w:eastAsia="楷体" w:hAnsi="Times New Roman" w:cs="Times New Roman"/>
      <w:b/>
      <w:bCs/>
      <w:kern w:val="44"/>
      <w:sz w:val="44"/>
      <w:szCs w:val="44"/>
    </w:rPr>
  </w:style>
  <w:style w:type="character" w:customStyle="1" w:styleId="20">
    <w:name w:val="标题 2 字符"/>
    <w:basedOn w:val="a1"/>
    <w:link w:val="2"/>
    <w:uiPriority w:val="9"/>
    <w:qFormat/>
    <w:rPr>
      <w:rFonts w:ascii="Times New Roman" w:eastAsia="楷体" w:hAnsi="Times New Roman" w:cs="Times New Roman"/>
      <w:bCs/>
      <w:sz w:val="30"/>
      <w:szCs w:val="32"/>
    </w:rPr>
  </w:style>
  <w:style w:type="character" w:customStyle="1" w:styleId="30">
    <w:name w:val="标题 3 字符"/>
    <w:basedOn w:val="a1"/>
    <w:link w:val="3"/>
    <w:uiPriority w:val="9"/>
    <w:qFormat/>
    <w:rPr>
      <w:rFonts w:ascii="Times New Roman" w:eastAsia="宋体" w:hAnsi="Times New Roman" w:cs="Times New Roman"/>
      <w:bCs/>
      <w:sz w:val="24"/>
      <w:szCs w:val="32"/>
    </w:rPr>
  </w:style>
  <w:style w:type="character" w:customStyle="1" w:styleId="40">
    <w:name w:val="标题 4 字符"/>
    <w:basedOn w:val="a1"/>
    <w:link w:val="4"/>
    <w:uiPriority w:val="9"/>
    <w:qFormat/>
    <w:rPr>
      <w:rFonts w:ascii="Times New Roman" w:eastAsia="楷体" w:hAnsi="Times New Roman" w:cs="Times New Roman"/>
      <w:bCs/>
      <w:szCs w:val="28"/>
    </w:rPr>
  </w:style>
  <w:style w:type="character" w:customStyle="1" w:styleId="50">
    <w:name w:val="标题 5 字符"/>
    <w:basedOn w:val="a1"/>
    <w:link w:val="5"/>
    <w:uiPriority w:val="9"/>
    <w:qFormat/>
    <w:rPr>
      <w:rFonts w:ascii="Calibri" w:eastAsia="宋体" w:hAnsi="Calibri" w:cs="Times New Roman"/>
      <w:b/>
      <w:bCs/>
      <w:sz w:val="28"/>
      <w:szCs w:val="28"/>
    </w:rPr>
  </w:style>
  <w:style w:type="character" w:customStyle="1" w:styleId="60">
    <w:name w:val="标题 6 字符"/>
    <w:basedOn w:val="a1"/>
    <w:link w:val="6"/>
    <w:uiPriority w:val="9"/>
    <w:semiHidden/>
    <w:qFormat/>
    <w:rPr>
      <w:rFonts w:ascii="Cambria" w:eastAsia="宋体" w:hAnsi="Cambria" w:cs="Times New Roman"/>
      <w:b/>
      <w:bCs/>
      <w:sz w:val="24"/>
      <w:szCs w:val="24"/>
    </w:rPr>
  </w:style>
  <w:style w:type="character" w:customStyle="1" w:styleId="70">
    <w:name w:val="标题 7 字符"/>
    <w:basedOn w:val="a1"/>
    <w:link w:val="7"/>
    <w:uiPriority w:val="9"/>
    <w:semiHidden/>
    <w:qFormat/>
    <w:rPr>
      <w:rFonts w:ascii="Calibri" w:eastAsia="宋体" w:hAnsi="Calibri" w:cs="Times New Roman"/>
      <w:b/>
      <w:bCs/>
      <w:sz w:val="24"/>
      <w:szCs w:val="24"/>
    </w:rPr>
  </w:style>
  <w:style w:type="character" w:customStyle="1" w:styleId="80">
    <w:name w:val="标题 8 字符"/>
    <w:basedOn w:val="a1"/>
    <w:link w:val="8"/>
    <w:uiPriority w:val="9"/>
    <w:semiHidden/>
    <w:qFormat/>
    <w:rPr>
      <w:rFonts w:ascii="Cambria" w:eastAsia="宋体" w:hAnsi="Cambria" w:cs="Times New Roman"/>
      <w:sz w:val="24"/>
      <w:szCs w:val="24"/>
    </w:rPr>
  </w:style>
  <w:style w:type="character" w:customStyle="1" w:styleId="90">
    <w:name w:val="标题 9 字符"/>
    <w:basedOn w:val="a1"/>
    <w:link w:val="9"/>
    <w:uiPriority w:val="9"/>
    <w:semiHidden/>
    <w:qFormat/>
    <w:rPr>
      <w:rFonts w:ascii="Cambria" w:eastAsia="宋体" w:hAnsi="Cambria" w:cs="Times New Roman"/>
      <w:szCs w:val="21"/>
    </w:rPr>
  </w:style>
  <w:style w:type="paragraph" w:customStyle="1" w:styleId="a">
    <w:name w:val="说明"/>
    <w:basedOn w:val="a0"/>
    <w:link w:val="Char"/>
    <w:qFormat/>
    <w:pPr>
      <w:numPr>
        <w:numId w:val="2"/>
      </w:numPr>
      <w:snapToGrid w:val="0"/>
      <w:spacing w:line="360" w:lineRule="auto"/>
    </w:pPr>
    <w:rPr>
      <w:rFonts w:ascii="Times New Roman" w:eastAsia="楷体" w:hAnsi="Times New Roman" w:cs="Times New Roman"/>
      <w:sz w:val="24"/>
      <w:szCs w:val="24"/>
    </w:rPr>
  </w:style>
  <w:style w:type="character" w:customStyle="1" w:styleId="Char">
    <w:name w:val="说明 Char"/>
    <w:basedOn w:val="a1"/>
    <w:link w:val="a"/>
    <w:qFormat/>
    <w:rPr>
      <w:rFonts w:ascii="Times New Roman" w:eastAsia="楷体" w:hAnsi="Times New Roman" w:cs="Times New Roman"/>
      <w:sz w:val="24"/>
      <w:szCs w:val="24"/>
    </w:rPr>
  </w:style>
  <w:style w:type="paragraph" w:styleId="aa">
    <w:name w:val="List Paragraph"/>
    <w:basedOn w:val="a0"/>
    <w:uiPriority w:val="99"/>
    <w:qFormat/>
    <w:pPr>
      <w:ind w:firstLine="420"/>
    </w:pPr>
  </w:style>
  <w:style w:type="paragraph" w:styleId="ab">
    <w:name w:val="Balloon Text"/>
    <w:basedOn w:val="a0"/>
    <w:link w:val="ac"/>
    <w:uiPriority w:val="99"/>
    <w:semiHidden/>
    <w:unhideWhenUsed/>
    <w:rsid w:val="0036174E"/>
    <w:rPr>
      <w:sz w:val="18"/>
      <w:szCs w:val="18"/>
    </w:rPr>
  </w:style>
  <w:style w:type="character" w:customStyle="1" w:styleId="ac">
    <w:name w:val="批注框文本 字符"/>
    <w:basedOn w:val="a1"/>
    <w:link w:val="ab"/>
    <w:uiPriority w:val="99"/>
    <w:semiHidden/>
    <w:rsid w:val="0036174E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E390BD4-EC18-4D48-A837-BF0712CA5D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9</Pages>
  <Words>323</Words>
  <Characters>1845</Characters>
  <Application>Microsoft Office Word</Application>
  <DocSecurity>0</DocSecurity>
  <Lines>15</Lines>
  <Paragraphs>4</Paragraphs>
  <ScaleCrop>false</ScaleCrop>
  <Company>Lenovo</Company>
  <LinksUpToDate>false</LinksUpToDate>
  <CharactersWithSpaces>2164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spatial</dc:creator>
  <cp:lastModifiedBy>lenovo</cp:lastModifiedBy>
  <cp:revision>54</cp:revision>
  <dcterms:created xsi:type="dcterms:W3CDTF">2016-09-07T08:40:00Z</dcterms:created>
  <dcterms:modified xsi:type="dcterms:W3CDTF">2019-12-05T07:28:00Z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</Properties>
</file>